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9A" w:rsidRDefault="00DE66B4">
      <w:pPr>
        <w:pStyle w:val="Standard"/>
        <w:jc w:val="center"/>
      </w:pPr>
      <w:r>
        <w:rPr>
          <w:rFonts w:ascii="Times New Roman" w:hAnsi="Times New Roman"/>
        </w:rPr>
        <w:t>REGULAMIN SZKOLNEGO KONKURSU PLASTYCZNEGO</w:t>
      </w:r>
      <w:r>
        <w:rPr>
          <w:rFonts w:ascii="Times New Roman" w:hAnsi="Times New Roman"/>
          <w:b/>
          <w:bCs/>
        </w:rPr>
        <w:t xml:space="preserve"> „KREATYWNA KROPKA”</w:t>
      </w:r>
      <w:r>
        <w:rPr>
          <w:rFonts w:ascii="Times New Roman" w:hAnsi="Times New Roman"/>
        </w:rPr>
        <w:t xml:space="preserve"> ORGANIZOWANEGO PRZEZ SZKOŁĘ PODSTAWOWĄ NR 58 Z ODDZIAŁAMI INTEGRACYJNYMI IM. MARII DĄBROWSKIEJ W KATOWICACH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</w:pPr>
      <w:r>
        <w:rPr>
          <w:rFonts w:ascii="Times New Roman" w:hAnsi="Times New Roman"/>
          <w:b/>
          <w:bCs/>
        </w:rPr>
        <w:t>Organizatorzy:</w:t>
      </w:r>
      <w:r>
        <w:rPr>
          <w:rFonts w:ascii="Times New Roman" w:hAnsi="Times New Roman"/>
        </w:rPr>
        <w:t xml:space="preserve"> Patrycja Kukułka, Elżbieta </w:t>
      </w:r>
      <w:proofErr w:type="spellStart"/>
      <w:r>
        <w:rPr>
          <w:rFonts w:ascii="Times New Roman" w:hAnsi="Times New Roman"/>
        </w:rPr>
        <w:t>Wodarczyk</w:t>
      </w:r>
      <w:proofErr w:type="spellEnd"/>
      <w:r>
        <w:rPr>
          <w:rFonts w:ascii="Times New Roman" w:hAnsi="Times New Roman"/>
        </w:rPr>
        <w:t xml:space="preserve"> (świetlica szkolna)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</w:pPr>
      <w:r>
        <w:rPr>
          <w:rFonts w:ascii="Times New Roman" w:hAnsi="Times New Roman"/>
          <w:b/>
          <w:bCs/>
        </w:rPr>
        <w:t>Miejsce:</w:t>
      </w:r>
      <w:r>
        <w:rPr>
          <w:rFonts w:ascii="Times New Roman" w:hAnsi="Times New Roman"/>
        </w:rPr>
        <w:t xml:space="preserve"> Szkoła Podstawowa nr 58 z Oddziałami Integrac</w:t>
      </w:r>
      <w:r>
        <w:rPr>
          <w:rFonts w:ascii="Times New Roman" w:hAnsi="Times New Roman"/>
        </w:rPr>
        <w:t>yjnymi im. Marii Dąbrowskiej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w Katowicach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</w:pPr>
      <w:r>
        <w:rPr>
          <w:rFonts w:ascii="Times New Roman" w:hAnsi="Times New Roman"/>
          <w:b/>
          <w:bCs/>
        </w:rPr>
        <w:t>Zadanie konkursowe:</w:t>
      </w:r>
      <w:r>
        <w:rPr>
          <w:rFonts w:ascii="Times New Roman" w:hAnsi="Times New Roman"/>
        </w:rPr>
        <w:t xml:space="preserve"> 15go września obchodzimy Międzynarodowy Dzień Kropki. Jest to święto mające na celu rozwijanie kreatywności, twórczości, wzmacnianie wiary w swoje możliwości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 odwagi do podejmowania działań. Z</w:t>
      </w:r>
      <w:r>
        <w:rPr>
          <w:rFonts w:ascii="Times New Roman" w:hAnsi="Times New Roman"/>
        </w:rPr>
        <w:t>adaniem konkursowym jest stworzenie pracy plastycznej wykorzystując do tego tylko kropki. Uruchomcie więc swoją wyobraźnię i do dzieła!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Cele konkursu: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Rozwijanie wyobraźni twórczej</w:t>
      </w:r>
    </w:p>
    <w:p w:rsidR="00F6579A" w:rsidRDefault="00DE66B4">
      <w:pPr>
        <w:pStyle w:val="Standard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Wzmacnianie wiary w siebie i swoje możliwości</w:t>
      </w:r>
    </w:p>
    <w:p w:rsidR="00F6579A" w:rsidRDefault="00DE66B4">
      <w:pPr>
        <w:pStyle w:val="Standard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Wzmacnianie odwagi do podej</w:t>
      </w:r>
      <w:r>
        <w:rPr>
          <w:rFonts w:ascii="Times New Roman" w:hAnsi="Times New Roman"/>
        </w:rPr>
        <w:t>mowania działań</w:t>
      </w:r>
    </w:p>
    <w:p w:rsidR="00F6579A" w:rsidRDefault="00DE66B4">
      <w:pPr>
        <w:pStyle w:val="Standard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Rozwijanie umiejętności i zdolności plastycznych</w:t>
      </w:r>
    </w:p>
    <w:p w:rsidR="00F6579A" w:rsidRDefault="00DE66B4">
      <w:pPr>
        <w:pStyle w:val="Standard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Rozwijanie motoryki małej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uczestnictwa w konkursie: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numPr>
          <w:ilvl w:val="0"/>
          <w:numId w:val="2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Konkurs skierowany jest do uczniów klas I-VIII.</w:t>
      </w:r>
    </w:p>
    <w:p w:rsidR="00F6579A" w:rsidRDefault="00DE66B4">
      <w:pPr>
        <w:pStyle w:val="Standard"/>
        <w:numPr>
          <w:ilvl w:val="0"/>
          <w:numId w:val="2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Konkurs jest podzielony na dwie kategorie wiekowe:</w:t>
      </w:r>
    </w:p>
    <w:p w:rsidR="00F6579A" w:rsidRDefault="00DE66B4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/>
        </w:rPr>
        <w:t xml:space="preserve">I kategoria – uczniowie klas </w:t>
      </w:r>
      <w:r>
        <w:rPr>
          <w:rFonts w:ascii="Times New Roman" w:hAnsi="Times New Roman"/>
        </w:rPr>
        <w:t>I-III</w:t>
      </w:r>
    </w:p>
    <w:p w:rsidR="00F6579A" w:rsidRDefault="00DE66B4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kategoria – uczniowie klas IV-VIII</w:t>
      </w:r>
    </w:p>
    <w:p w:rsidR="00F6579A" w:rsidRDefault="00DE66B4">
      <w:pPr>
        <w:pStyle w:val="Standard"/>
        <w:numPr>
          <w:ilvl w:val="0"/>
          <w:numId w:val="4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konkursowa powinna być wykonana indywidualnie, samodzielnie oraz w obecności nauczyciela.</w:t>
      </w:r>
    </w:p>
    <w:p w:rsidR="00F6579A" w:rsidRDefault="00DE66B4">
      <w:pPr>
        <w:pStyle w:val="Standard"/>
        <w:numPr>
          <w:ilvl w:val="0"/>
          <w:numId w:val="2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uczestnik może być autorem tylko jednej pracy konkursowej.</w:t>
      </w:r>
    </w:p>
    <w:p w:rsidR="00F6579A" w:rsidRDefault="00DE66B4">
      <w:pPr>
        <w:pStyle w:val="Standard"/>
        <w:numPr>
          <w:ilvl w:val="0"/>
          <w:numId w:val="2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Zgłaszając pracę do konkursu uczestnik oświadcza, ż</w:t>
      </w:r>
      <w:r>
        <w:rPr>
          <w:rFonts w:ascii="Times New Roman" w:hAnsi="Times New Roman"/>
        </w:rPr>
        <w:t>e jest autorem pracy konkursowej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 wyraża zgodę na jej publikację na stronie szkoły.</w:t>
      </w:r>
    </w:p>
    <w:p w:rsidR="00F6579A" w:rsidRDefault="00DE66B4">
      <w:pPr>
        <w:pStyle w:val="Standard"/>
        <w:numPr>
          <w:ilvl w:val="0"/>
          <w:numId w:val="2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powinna zostać podpisana imieniem, nazwiskiem i oddziałem na odwrocie.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Wymagania dotyczące prac konkursowych: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numPr>
          <w:ilvl w:val="0"/>
          <w:numId w:val="5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powinna zostać wykonana w formacie A4.</w:t>
      </w:r>
    </w:p>
    <w:p w:rsidR="00F6579A" w:rsidRDefault="00DE66B4">
      <w:pPr>
        <w:pStyle w:val="Standard"/>
        <w:numPr>
          <w:ilvl w:val="0"/>
          <w:numId w:val="5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Koloryst</w:t>
      </w:r>
      <w:r>
        <w:rPr>
          <w:rFonts w:ascii="Times New Roman" w:hAnsi="Times New Roman"/>
        </w:rPr>
        <w:t>yka pracy jest dowolna.</w:t>
      </w:r>
    </w:p>
    <w:p w:rsidR="00F6579A" w:rsidRDefault="00DE66B4">
      <w:pPr>
        <w:pStyle w:val="Standard"/>
        <w:numPr>
          <w:ilvl w:val="0"/>
          <w:numId w:val="5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pracy mogą zostać wykorzystane dowolne przybory plastyczne np.: ołówki, kredki, pisaki, cienkopisy, farby itd.</w:t>
      </w:r>
    </w:p>
    <w:p w:rsidR="00F6579A" w:rsidRDefault="00DE66B4">
      <w:pPr>
        <w:pStyle w:val="Standard"/>
        <w:numPr>
          <w:ilvl w:val="0"/>
          <w:numId w:val="5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może zostać wykonana tylko za pomocą kropek, natomiast tematyka pracy jest dowolna.</w:t>
      </w:r>
    </w:p>
    <w:p w:rsidR="00F6579A" w:rsidRDefault="00DE66B4">
      <w:pPr>
        <w:pStyle w:val="Standard"/>
        <w:numPr>
          <w:ilvl w:val="0"/>
          <w:numId w:val="5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można składa</w:t>
      </w:r>
      <w:r>
        <w:rPr>
          <w:rFonts w:ascii="Times New Roman" w:hAnsi="Times New Roman"/>
        </w:rPr>
        <w:t>ć u organizatorów konkursu do 11.10.2024 roku, w świetlicy szkolnej.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oceniania: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numPr>
          <w:ilvl w:val="0"/>
          <w:numId w:val="6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Zgodność pracy z przedstawionymi wymaganiami.</w:t>
      </w:r>
    </w:p>
    <w:p w:rsidR="00F6579A" w:rsidRDefault="00DE66B4">
      <w:pPr>
        <w:pStyle w:val="Standard"/>
        <w:numPr>
          <w:ilvl w:val="0"/>
          <w:numId w:val="6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Estetyka pracy.</w:t>
      </w:r>
    </w:p>
    <w:p w:rsidR="00F6579A" w:rsidRDefault="00DE66B4">
      <w:pPr>
        <w:pStyle w:val="Standard"/>
        <w:numPr>
          <w:ilvl w:val="0"/>
          <w:numId w:val="6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Oryginalność i kreatywność.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Wyniki konkursu i nagrody:</w:t>
      </w:r>
    </w:p>
    <w:p w:rsidR="00F6579A" w:rsidRDefault="00F6579A">
      <w:pPr>
        <w:pStyle w:val="Standard"/>
        <w:jc w:val="both"/>
        <w:rPr>
          <w:rFonts w:ascii="Times New Roman" w:hAnsi="Times New Roman"/>
        </w:rPr>
      </w:pPr>
    </w:p>
    <w:p w:rsidR="00F6579A" w:rsidRDefault="00DE66B4">
      <w:pPr>
        <w:pStyle w:val="Standard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Wyniki zostaną ogłoszone za pośrednictwem </w:t>
      </w:r>
      <w:r>
        <w:rPr>
          <w:rFonts w:ascii="Times New Roman" w:hAnsi="Times New Roman"/>
        </w:rPr>
        <w:t>strony internetowej szkoły do 30.10.2024 roku.</w:t>
      </w:r>
    </w:p>
    <w:p w:rsidR="00F6579A" w:rsidRDefault="00DE66B4">
      <w:pPr>
        <w:pStyle w:val="Standard"/>
        <w:numPr>
          <w:ilvl w:val="0"/>
          <w:numId w:val="7"/>
        </w:numPr>
        <w:ind w:left="426" w:hanging="426"/>
        <w:jc w:val="both"/>
      </w:pPr>
      <w:r>
        <w:rPr>
          <w:rFonts w:ascii="Times New Roman" w:hAnsi="Times New Roman"/>
        </w:rPr>
        <w:t>Dla laureatów miejsc I-III przewidziane są nagrody rzeczowe.</w:t>
      </w:r>
    </w:p>
    <w:sectPr w:rsidR="00F6579A" w:rsidSect="00D42B48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B4" w:rsidRDefault="00DE66B4" w:rsidP="00F6579A">
      <w:r>
        <w:separator/>
      </w:r>
    </w:p>
  </w:endnote>
  <w:endnote w:type="continuationSeparator" w:id="0">
    <w:p w:rsidR="00DE66B4" w:rsidRDefault="00DE66B4" w:rsidP="00F6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B4" w:rsidRDefault="00DE66B4" w:rsidP="00F6579A">
      <w:r w:rsidRPr="00F6579A">
        <w:rPr>
          <w:color w:val="000000"/>
        </w:rPr>
        <w:separator/>
      </w:r>
    </w:p>
  </w:footnote>
  <w:footnote w:type="continuationSeparator" w:id="0">
    <w:p w:rsidR="00DE66B4" w:rsidRDefault="00DE66B4" w:rsidP="00F65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428D"/>
    <w:multiLevelType w:val="multilevel"/>
    <w:tmpl w:val="99F4B1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FF0F24"/>
    <w:multiLevelType w:val="multilevel"/>
    <w:tmpl w:val="F5D8EFE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FEB2863"/>
    <w:multiLevelType w:val="multilevel"/>
    <w:tmpl w:val="478AF6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ABC2126"/>
    <w:multiLevelType w:val="multilevel"/>
    <w:tmpl w:val="E7FAF2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A2C2D14"/>
    <w:multiLevelType w:val="multilevel"/>
    <w:tmpl w:val="3BAA33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B233D14"/>
    <w:multiLevelType w:val="multilevel"/>
    <w:tmpl w:val="DC06617E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579A"/>
    <w:rsid w:val="00D42B48"/>
    <w:rsid w:val="00DE66B4"/>
    <w:rsid w:val="00F6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579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579A"/>
    <w:pPr>
      <w:suppressAutoHyphens/>
    </w:pPr>
  </w:style>
  <w:style w:type="paragraph" w:customStyle="1" w:styleId="Heading">
    <w:name w:val="Heading"/>
    <w:basedOn w:val="Standard"/>
    <w:next w:val="Textbody"/>
    <w:rsid w:val="00F657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6579A"/>
    <w:pPr>
      <w:spacing w:after="140" w:line="276" w:lineRule="auto"/>
    </w:pPr>
  </w:style>
  <w:style w:type="paragraph" w:styleId="Lista">
    <w:name w:val="List"/>
    <w:basedOn w:val="Textbody"/>
    <w:rsid w:val="00F6579A"/>
  </w:style>
  <w:style w:type="paragraph" w:styleId="Legenda">
    <w:name w:val="caption"/>
    <w:basedOn w:val="Standard"/>
    <w:rsid w:val="00F65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579A"/>
    <w:pPr>
      <w:suppressLineNumbers/>
    </w:pPr>
  </w:style>
  <w:style w:type="character" w:customStyle="1" w:styleId="BulletSymbols">
    <w:name w:val="Bullet Symbols"/>
    <w:rsid w:val="00F6579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657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B</cp:lastModifiedBy>
  <cp:revision>1</cp:revision>
  <cp:lastPrinted>2022-09-06T11:24:00Z</cp:lastPrinted>
  <dcterms:created xsi:type="dcterms:W3CDTF">2022-09-15T07:20:00Z</dcterms:created>
  <dcterms:modified xsi:type="dcterms:W3CDTF">2024-09-16T04:10:00Z</dcterms:modified>
</cp:coreProperties>
</file>