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WYMAGANIA EDUKACYJNE Z WYCHOWANIA FIZYCZNEGO I PŁYWANIA KLASA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7d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Ocena uczniów z wychowania fizycznego, pływania z trudnościami edukacyjnymi.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Występujące u uczniów specyficzne trudności i deficyty rozwojowe są podstawą do obniżania wymagań edukacyjnych oraz dostosowania poziomu wiedzy czy umiejętności sprowadzanych do możliwości indywidualnych ucznia – zgodnie z opinią poradni. Oceniając tych uczniów bierzemy pod uwagę: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postępy uczniów i ich psychofizyczne i możliwości (efekty pracy a nie popełniane błędy).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wysiłek włożony w usprawnianie się i wywiązywanie się z podejmowanych przez nich zadań.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sumienność i aktywność na lekcjach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Można podwyższyć ocenę uczniowi, który z różnych powodów nie może realizować zadań wynikających z programu nauczania pod warunkiem, że: sumiennie i aktywnie uczestniczy </w:t>
        <w:br/>
        <w:t xml:space="preserve">na zajęciach wychowania fizycznego, pływania jak i w zajęciach nadobowiązkowych, </w:t>
        <w:br/>
        <w:t xml:space="preserve">w miarę swoich możliwości podnosi swoją sprawność fizyczną – wykazuje stałe postępy </w:t>
        <w:br/>
        <w:t>w usprawnianiu.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93840115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0256FE"/>
    <w:rsid w:val="0003515B"/>
    <w:rsid w:val="00165150"/>
    <w:rsid w:val="00216F04"/>
    <w:rsid w:val="002E7043"/>
    <w:rsid w:val="00346DC6"/>
    <w:rsid w:val="004D5EFC"/>
    <w:rsid w:val="009E5D78"/>
    <w:rsid w:val="00F8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3</Pages>
  <Words>685</Words>
  <Characters>4352</Characters>
  <CharactersWithSpaces>4991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2024-09-19T19:44:00Z</dcterms:created>
  <dc:creator>Xkom</dc:creator>
  <dc:description/>
  <dc:language>pl-PL</dc:language>
  <cp:lastModifiedBy/>
  <dcterms:modified xsi:type="dcterms:W3CDTF">2024-09-20T11:16:56Z</dcterms:modified>
  <cp:revision>9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