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FE2D">
      <w:pPr>
        <w:shd w:val="clear" w:color="auto" w:fill="FFFFFF"/>
        <w:spacing w:before="0" w:after="240" w:line="240" w:lineRule="auto"/>
        <w:jc w:val="center"/>
        <w:rPr>
          <w:rFonts w:hint="default" w:ascii="Calibri" w:hAnsi="Calibri" w:eastAsia="Times New Roman" w:cs="Arial"/>
          <w:b/>
          <w:color w:val="2F2F2F"/>
          <w:sz w:val="24"/>
          <w:szCs w:val="24"/>
          <w:u w:val="single"/>
          <w:lang w:val="en-US" w:eastAsia="pl-PL"/>
        </w:rPr>
      </w:pPr>
      <w:r>
        <w:rPr>
          <w:rFonts w:hint="default" w:eastAsia="Times New Roman" w:cs="Arial"/>
          <w:b/>
          <w:color w:val="2F2F2F"/>
          <w:sz w:val="24"/>
          <w:szCs w:val="24"/>
          <w:u w:val="single"/>
          <w:lang w:val="en-US" w:eastAsia="pl-PL"/>
        </w:rPr>
        <w:t>Wymagania na poszczególne oceny</w:t>
      </w:r>
      <w:r>
        <w:rPr>
          <w:rFonts w:eastAsia="Times New Roman" w:cs="Arial"/>
          <w:b/>
          <w:color w:val="2F2F2F"/>
          <w:sz w:val="24"/>
          <w:szCs w:val="24"/>
          <w:u w:val="single"/>
          <w:lang w:eastAsia="pl-PL"/>
        </w:rPr>
        <w:t xml:space="preserve"> na zajęciach technicznych</w:t>
      </w:r>
      <w:r>
        <w:rPr>
          <w:rFonts w:hint="default" w:eastAsia="Times New Roman" w:cs="Arial"/>
          <w:b/>
          <w:color w:val="2F2F2F"/>
          <w:sz w:val="24"/>
          <w:szCs w:val="24"/>
          <w:u w:val="single"/>
          <w:lang w:val="en-US" w:eastAsia="pl-PL"/>
        </w:rPr>
        <w:t xml:space="preserve"> klas 5</w:t>
      </w:r>
      <w:bookmarkStart w:id="0" w:name="_GoBack"/>
      <w:bookmarkEnd w:id="0"/>
    </w:p>
    <w:p w14:paraId="5D538A57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tbl>
      <w:tblPr>
        <w:tblStyle w:val="3"/>
        <w:tblW w:w="9052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6186"/>
      </w:tblGrid>
      <w:tr w14:paraId="2939E51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1B4C1056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Przedmiot oceny</w:t>
            </w:r>
          </w:p>
        </w:tc>
        <w:tc>
          <w:tcPr>
            <w:tcW w:w="61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</w:tcPr>
          <w:p w14:paraId="6C0ACE45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Kryteria oceny</w:t>
            </w:r>
          </w:p>
        </w:tc>
      </w:tr>
      <w:tr w14:paraId="332ED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5E02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wiadomości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6817049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zakres wiadomości</w:t>
            </w:r>
          </w:p>
          <w:p w14:paraId="535485E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jakość (stopień rozumienia)</w:t>
            </w:r>
          </w:p>
          <w:p w14:paraId="6A13AB0D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samodzielność w odtwarzaniu i stosowaniu wiadomości (operatywność)</w:t>
            </w:r>
          </w:p>
        </w:tc>
      </w:tr>
      <w:tr w14:paraId="109E8F3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E19F3C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7FD42D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poprawność danego działania</w:t>
            </w:r>
          </w:p>
          <w:p w14:paraId="6EB9FAB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biegłość w jego wykonaniu</w:t>
            </w:r>
          </w:p>
          <w:p w14:paraId="64CBF01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samodzielność w stosowaniu danej umiejętności</w:t>
            </w:r>
          </w:p>
        </w:tc>
      </w:tr>
      <w:tr w14:paraId="25BB6B0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81658F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postawy wobec pracy i techniki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34D2A85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gospodarność</w:t>
            </w:r>
          </w:p>
          <w:p w14:paraId="4035DA5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dyscyplina pracy</w:t>
            </w:r>
          </w:p>
          <w:p w14:paraId="3EDBE6E3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współpraca i współodpowiedzialność</w:t>
            </w:r>
          </w:p>
        </w:tc>
      </w:tr>
      <w:tr w14:paraId="46A32F2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63A5A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wytwory działalności praktycznej (wykonane w pracowni)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B66877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funkcjonalność</w:t>
            </w:r>
          </w:p>
          <w:p w14:paraId="1067567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zgodność z projektem</w:t>
            </w:r>
          </w:p>
          <w:p w14:paraId="5E30BAE6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estetyka wykonania</w:t>
            </w:r>
          </w:p>
          <w:p w14:paraId="58B2B36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oryginalność rozwiązania (jeśli wytwór projektuje uczeń)</w:t>
            </w:r>
          </w:p>
        </w:tc>
      </w:tr>
      <w:tr w14:paraId="3DAA7E9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755983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zeszyt przedmiotowy, dokumentacja techniczna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1EDB1AE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kompletność i poprawność, estetyka</w:t>
            </w:r>
          </w:p>
        </w:tc>
      </w:tr>
    </w:tbl>
    <w:p w14:paraId="3C97AB19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p w14:paraId="1AD6C185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p w14:paraId="63F448F4">
      <w:pPr>
        <w:shd w:val="clear" w:color="auto" w:fill="FFFFFF"/>
        <w:spacing w:before="0" w:after="240" w:line="240" w:lineRule="auto"/>
        <w:jc w:val="center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eastAsia="Times New Roman" w:cs="Arial"/>
          <w:color w:val="2F2F2F"/>
          <w:sz w:val="24"/>
          <w:szCs w:val="24"/>
          <w:lang w:eastAsia="pl-PL"/>
        </w:rPr>
        <w:t>Wymagania na poszczególne oceny</w:t>
      </w:r>
    </w:p>
    <w:p w14:paraId="5F9C21A8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tbl>
      <w:tblPr>
        <w:tblStyle w:val="3"/>
        <w:tblW w:w="9052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37"/>
        <w:gridCol w:w="5644"/>
      </w:tblGrid>
      <w:tr w14:paraId="3B5F0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2AC73C5E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16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</w:tcPr>
          <w:p w14:paraId="23EF753B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Opanowanie wiadomości i umiejętności przewidziane programem nauczania w %</w:t>
            </w:r>
          </w:p>
        </w:tc>
        <w:tc>
          <w:tcPr>
            <w:tcW w:w="56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4A585C10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Wskaźniki</w:t>
            </w:r>
          </w:p>
        </w:tc>
      </w:tr>
      <w:tr w14:paraId="020AC6D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C2DCB4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celująca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213B15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6F2933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4F76B825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opanował wiedzę i umiejętności przewidziane programem nauczania</w:t>
            </w:r>
          </w:p>
          <w:p w14:paraId="60381042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biegle posługuje się zdobytymi wiadomościami, używając właściwej dla techniki terminologii, oraz proponuje rozwiązania nietypowe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wykazuje się inwencją twórczą</w:t>
            </w:r>
          </w:p>
          <w:p w14:paraId="646A83F3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umiejętnie podchodzi do rozwiązywania problemów teoretycznych i praktycznych, cechuje się oryginalnością rozwiązań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samodzielnie poszukuje wiedzy, korzysta z wielu źródeł, śledzi najnowsze osiągnięcia nauki i techniki</w:t>
            </w:r>
          </w:p>
          <w:p w14:paraId="1D5E7B90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twórczo rozwija zainteresowania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wpływa na aktywność innych uczniów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zgłasza cenne uwagi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pomaga koleżankom i kolegom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pracuje systematycznie</w:t>
            </w:r>
          </w:p>
          <w:p w14:paraId="360B467B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0C03F74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D5EE7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33109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91% – 99%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7A035B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773922EB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opanował wiedzę i umiejętności przewidziane programem nauczania</w:t>
            </w:r>
          </w:p>
          <w:p w14:paraId="6EB112ED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sprawnie wykorzystuje wiedzę i umiejętności w praktyce</w:t>
            </w:r>
          </w:p>
          <w:p w14:paraId="45DCF145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jest samodzielny w rozwiązywaniu problemów teoretycznych</w:t>
            </w:r>
          </w:p>
          <w:p w14:paraId="4E1FD27C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wyciągać wnioski i dokonywać całościowej analizy poruszanego zagadnienia</w:t>
            </w:r>
          </w:p>
          <w:p w14:paraId="551C53AD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stosuje prawidłową terminologię w zakresie nazewnictwa materiałów, procesów, zjawisk, narzędzi i urządzeń technicznych</w:t>
            </w:r>
          </w:p>
          <w:p w14:paraId="337C70B6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sprawnie posługuje się narzędziami i przyborami</w:t>
            </w:r>
          </w:p>
          <w:p w14:paraId="577C02B3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 i określa ich cechy</w:t>
            </w:r>
          </w:p>
          <w:p w14:paraId="0FF641BA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właściwie organizuje stanowisko pracy</w:t>
            </w:r>
          </w:p>
          <w:p w14:paraId="0B99D8B8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bierze czynny udział w lekcji, wyróżnia się zaangażowaniem  i aktywnością, jest zawsze do zajęć przygotowany</w:t>
            </w:r>
          </w:p>
          <w:p w14:paraId="48AA643F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prowadzi estetycznie, dokładnie i czytelnie dokumentację techniczną</w:t>
            </w:r>
          </w:p>
          <w:p w14:paraId="2FCBE8F3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racjonalnie gospodaruje materiałami i czasem</w:t>
            </w:r>
          </w:p>
          <w:p w14:paraId="40807588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  <w:p w14:paraId="733BA306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bierze udział w konkursach przedmiotowych</w:t>
            </w:r>
          </w:p>
          <w:p w14:paraId="6E2F2D4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6991D79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55B47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DC6CB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70% – 90%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D6F8610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67519642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w pełni opanował wiedzę i umiejętności przewidziane programem nauczania</w:t>
            </w:r>
          </w:p>
          <w:p w14:paraId="464ABED8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wykorzystuje zdobyte wiadomości, rozwiązuje (wykonuje) samodzielnie typowe zadania teoretyczne i praktyczne</w:t>
            </w:r>
          </w:p>
          <w:p w14:paraId="619A981D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wykazuje dużą samodzielność w korzystaniu z różnych źródeł wiedzy</w:t>
            </w:r>
          </w:p>
          <w:p w14:paraId="785D30AD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na lekcjach korzysta z niewielkiej pomocy nauczyciela</w:t>
            </w:r>
          </w:p>
          <w:p w14:paraId="391C268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prawidłowo i bezpiecznie posługuje się narzędziami, przyborami i sprzętem technicznym</w:t>
            </w:r>
          </w:p>
          <w:p w14:paraId="202BCAB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 i określa ich cechy</w:t>
            </w:r>
          </w:p>
          <w:p w14:paraId="38642BBA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dokładnie i zgodnie z dokumentacją wykonuje wszystkie prace i zadania wytwórcze</w:t>
            </w:r>
          </w:p>
          <w:p w14:paraId="7DA9D82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prowadzi dokumentację</w:t>
            </w:r>
          </w:p>
          <w:p w14:paraId="3FCE758C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czynnie uczestniczy w zajęciach i najczęściej jest do nich przygotowany</w:t>
            </w:r>
          </w:p>
          <w:p w14:paraId="0D7F57D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sporadycznie prezentuje swe zainteresowania techniczne</w:t>
            </w:r>
          </w:p>
          <w:p w14:paraId="73966C1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stara się oszczędnie gospodarować materiałami i czasem</w:t>
            </w:r>
          </w:p>
          <w:p w14:paraId="1A17099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niekiedy korzysta z różnych źródeł informacji</w:t>
            </w:r>
          </w:p>
          <w:p w14:paraId="5B4E5254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  <w:p w14:paraId="2C69A3C0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156A9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2C437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6AAE1B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50% – 69%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D0D03F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2EA97705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w pełni opanował wiedzę i umiejętności przewidziane programem nauczania</w:t>
            </w:r>
          </w:p>
          <w:p w14:paraId="68939911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rozwiązuje typowe zadania teoretyczne i praktyczne o średnim stopniu trudności</w:t>
            </w:r>
          </w:p>
          <w:p w14:paraId="07A5B628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zadania problemowe wykonuje przy pomocy nauczyciela</w:t>
            </w:r>
          </w:p>
          <w:p w14:paraId="2699C97C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nazwy podstawowych narządzi, przyborów i sprzętu technicznego, poprawnie nimi się posługuje</w:t>
            </w:r>
          </w:p>
          <w:p w14:paraId="73C76F2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materiały, nie dla wszystkich określa cechy</w:t>
            </w:r>
          </w:p>
          <w:p w14:paraId="69ECEAB3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bezpiecznie i zgodnie z planem wykonywać prace wytwórcze</w:t>
            </w:r>
          </w:p>
          <w:p w14:paraId="571A5771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stosować zdobyte wiadomości do rozwiązywania typowych zadań z pomocą nauczyciela</w:t>
            </w:r>
          </w:p>
          <w:p w14:paraId="26B54B6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wykonać dokumentację techniczną z nielicznymi błędami</w:t>
            </w:r>
          </w:p>
          <w:p w14:paraId="0500A174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przykłada niewielką wagę do oszczędnego gospodarowania materiałami    i czasem</w:t>
            </w:r>
          </w:p>
          <w:p w14:paraId="7279E458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rzadko korzysta z różnych źródeł informacji</w:t>
            </w:r>
          </w:p>
          <w:p w14:paraId="72E7A61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</w:tc>
      </w:tr>
      <w:tr w14:paraId="7E9AFA2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14C6D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85EBA5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30% – 49%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3738510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26627E9A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posiada duże braki w opanowaniu wiadomości i umiejętności</w:t>
            </w:r>
          </w:p>
          <w:p w14:paraId="012F6A85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 problemy z wykorzystaniem posiadanej wiedzy i umiejętności w praktyce</w:t>
            </w:r>
          </w:p>
          <w:p w14:paraId="71786FA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 trudności z organizacją własnej pracy</w:t>
            </w:r>
          </w:p>
          <w:p w14:paraId="4E61334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wykonuje prace wytwórcze z licznymi odstępstwami od projektu, niedokładnie i nieestetycznie</w:t>
            </w:r>
          </w:p>
          <w:p w14:paraId="4DD02C3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rozwiązuje z pomocą nauczyciela typowe zadania o niewielkim stopniu trudności</w:t>
            </w:r>
          </w:p>
          <w:p w14:paraId="1FF4339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bezpiecznie posługiwać się narzędziami, przyborami i sprzętem technicznym</w:t>
            </w:r>
          </w:p>
          <w:p w14:paraId="6D8466C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prowadzi dokumentację niestarannie i niesystematycznie</w:t>
            </w:r>
          </w:p>
          <w:p w14:paraId="6DBD441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często jest nieprzygotowany do lekcji</w:t>
            </w:r>
          </w:p>
          <w:p w14:paraId="5C8B880D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mało uwagi poświęca oszczędnemu gospodarowaniu materiałami i czasem</w:t>
            </w:r>
          </w:p>
          <w:p w14:paraId="1D84112D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pracuje zgodnie z przepisami bhp, choć czasem je lekceważy</w:t>
            </w:r>
          </w:p>
          <w:p w14:paraId="231A66A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185EE67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31A98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niedostateczna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D83A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0% - 48%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7C6A03E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4C1538E3">
            <w:pPr>
              <w:numPr>
                <w:ilvl w:val="0"/>
                <w:numId w:val="6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zdobył wiadomości i umiejętności niezbędnych do dalszego kształcenia</w:t>
            </w:r>
          </w:p>
          <w:p w14:paraId="5586E962">
            <w:pPr>
              <w:numPr>
                <w:ilvl w:val="0"/>
                <w:numId w:val="6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 trakcie pracy na lekcji nie wykazuje zaangażowania, przeważnie jest nieprzygotowany do zajęć i lekceważy podstawowe obowiązki szkolne.</w:t>
            </w:r>
          </w:p>
          <w:p w14:paraId="64093CA7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</w:tbl>
    <w:p w14:paraId="173AA959">
      <w:pPr>
        <w:widowControl/>
        <w:bidi w:val="0"/>
        <w:spacing w:before="0" w:after="200" w:line="276" w:lineRule="auto"/>
        <w:jc w:val="left"/>
      </w:pP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3731FB8"/>
    <w:rsid w:val="09E74EF6"/>
    <w:rsid w:val="0CCB7FAE"/>
    <w:rsid w:val="1AA1023C"/>
    <w:rsid w:val="5AE07841"/>
    <w:rsid w:val="5EA306D2"/>
    <w:rsid w:val="6D793F4D"/>
    <w:rsid w:val="73343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List"/>
    <w:basedOn w:val="4"/>
    <w:qFormat/>
    <w:uiPriority w:val="0"/>
    <w:rPr>
      <w:rFonts w:cs="Arial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10">
    <w:name w:val="Strong"/>
    <w:basedOn w:val="2"/>
    <w:qFormat/>
    <w:uiPriority w:val="22"/>
    <w:rPr>
      <w:b/>
      <w:bCs/>
    </w:rPr>
  </w:style>
  <w:style w:type="character" w:customStyle="1" w:styleId="11">
    <w:name w:val="ListLabel 1"/>
    <w:qFormat/>
    <w:uiPriority w:val="0"/>
    <w:rPr>
      <w:sz w:val="20"/>
    </w:rPr>
  </w:style>
  <w:style w:type="character" w:customStyle="1" w:styleId="12">
    <w:name w:val="ListLabel 2"/>
    <w:qFormat/>
    <w:uiPriority w:val="0"/>
    <w:rPr>
      <w:sz w:val="20"/>
    </w:rPr>
  </w:style>
  <w:style w:type="character" w:customStyle="1" w:styleId="13">
    <w:name w:val="ListLabel 3"/>
    <w:qFormat/>
    <w:uiPriority w:val="0"/>
    <w:rPr>
      <w:sz w:val="20"/>
    </w:rPr>
  </w:style>
  <w:style w:type="character" w:customStyle="1" w:styleId="14">
    <w:name w:val="ListLabel 4"/>
    <w:qFormat/>
    <w:uiPriority w:val="0"/>
    <w:rPr>
      <w:sz w:val="20"/>
    </w:rPr>
  </w:style>
  <w:style w:type="character" w:customStyle="1" w:styleId="15">
    <w:name w:val="ListLabel 5"/>
    <w:qFormat/>
    <w:uiPriority w:val="0"/>
    <w:rPr>
      <w:sz w:val="20"/>
    </w:rPr>
  </w:style>
  <w:style w:type="character" w:customStyle="1" w:styleId="16">
    <w:name w:val="ListLabel 6"/>
    <w:qFormat/>
    <w:uiPriority w:val="0"/>
    <w:rPr>
      <w:sz w:val="20"/>
    </w:rPr>
  </w:style>
  <w:style w:type="character" w:customStyle="1" w:styleId="17">
    <w:name w:val="ListLabel 7"/>
    <w:qFormat/>
    <w:uiPriority w:val="0"/>
    <w:rPr>
      <w:sz w:val="20"/>
    </w:rPr>
  </w:style>
  <w:style w:type="character" w:customStyle="1" w:styleId="18">
    <w:name w:val="ListLabel 8"/>
    <w:qFormat/>
    <w:uiPriority w:val="0"/>
    <w:rPr>
      <w:sz w:val="20"/>
    </w:rPr>
  </w:style>
  <w:style w:type="character" w:customStyle="1" w:styleId="19">
    <w:name w:val="ListLabel 9"/>
    <w:qFormat/>
    <w:uiPriority w:val="0"/>
    <w:rPr>
      <w:sz w:val="20"/>
    </w:rPr>
  </w:style>
  <w:style w:type="character" w:customStyle="1" w:styleId="20">
    <w:name w:val="ListLabel 10"/>
    <w:qFormat/>
    <w:uiPriority w:val="0"/>
    <w:rPr>
      <w:rFonts w:ascii="Arial" w:hAnsi="Arial"/>
      <w:sz w:val="20"/>
    </w:rPr>
  </w:style>
  <w:style w:type="character" w:customStyle="1" w:styleId="21">
    <w:name w:val="ListLabel 11"/>
    <w:qFormat/>
    <w:uiPriority w:val="0"/>
    <w:rPr>
      <w:sz w:val="20"/>
    </w:rPr>
  </w:style>
  <w:style w:type="character" w:customStyle="1" w:styleId="22">
    <w:name w:val="ListLabel 12"/>
    <w:qFormat/>
    <w:uiPriority w:val="0"/>
    <w:rPr>
      <w:sz w:val="20"/>
    </w:rPr>
  </w:style>
  <w:style w:type="character" w:customStyle="1" w:styleId="23">
    <w:name w:val="ListLabel 13"/>
    <w:qFormat/>
    <w:uiPriority w:val="0"/>
    <w:rPr>
      <w:sz w:val="20"/>
    </w:rPr>
  </w:style>
  <w:style w:type="character" w:customStyle="1" w:styleId="24">
    <w:name w:val="ListLabel 14"/>
    <w:qFormat/>
    <w:uiPriority w:val="0"/>
    <w:rPr>
      <w:sz w:val="20"/>
    </w:rPr>
  </w:style>
  <w:style w:type="character" w:customStyle="1" w:styleId="25">
    <w:name w:val="ListLabel 15"/>
    <w:qFormat/>
    <w:uiPriority w:val="0"/>
    <w:rPr>
      <w:sz w:val="20"/>
    </w:rPr>
  </w:style>
  <w:style w:type="character" w:customStyle="1" w:styleId="26">
    <w:name w:val="ListLabel 16"/>
    <w:qFormat/>
    <w:uiPriority w:val="0"/>
    <w:rPr>
      <w:sz w:val="20"/>
    </w:rPr>
  </w:style>
  <w:style w:type="character" w:customStyle="1" w:styleId="27">
    <w:name w:val="ListLabel 17"/>
    <w:qFormat/>
    <w:uiPriority w:val="0"/>
    <w:rPr>
      <w:sz w:val="20"/>
    </w:rPr>
  </w:style>
  <w:style w:type="character" w:customStyle="1" w:styleId="28">
    <w:name w:val="ListLabel 18"/>
    <w:qFormat/>
    <w:uiPriority w:val="0"/>
    <w:rPr>
      <w:sz w:val="20"/>
    </w:rPr>
  </w:style>
  <w:style w:type="character" w:customStyle="1" w:styleId="29">
    <w:name w:val="ListLabel 19"/>
    <w:qFormat/>
    <w:uiPriority w:val="0"/>
    <w:rPr>
      <w:rFonts w:ascii="Arial" w:hAnsi="Arial"/>
      <w:sz w:val="20"/>
    </w:rPr>
  </w:style>
  <w:style w:type="character" w:customStyle="1" w:styleId="30">
    <w:name w:val="ListLabel 20"/>
    <w:qFormat/>
    <w:uiPriority w:val="0"/>
    <w:rPr>
      <w:sz w:val="20"/>
    </w:rPr>
  </w:style>
  <w:style w:type="character" w:customStyle="1" w:styleId="31">
    <w:name w:val="ListLabel 21"/>
    <w:qFormat/>
    <w:uiPriority w:val="0"/>
    <w:rPr>
      <w:sz w:val="20"/>
    </w:rPr>
  </w:style>
  <w:style w:type="character" w:customStyle="1" w:styleId="32">
    <w:name w:val="ListLabel 22"/>
    <w:qFormat/>
    <w:uiPriority w:val="0"/>
    <w:rPr>
      <w:sz w:val="20"/>
    </w:rPr>
  </w:style>
  <w:style w:type="character" w:customStyle="1" w:styleId="33">
    <w:name w:val="ListLabel 23"/>
    <w:qFormat/>
    <w:uiPriority w:val="0"/>
    <w:rPr>
      <w:sz w:val="20"/>
    </w:rPr>
  </w:style>
  <w:style w:type="character" w:customStyle="1" w:styleId="34">
    <w:name w:val="ListLabel 24"/>
    <w:qFormat/>
    <w:uiPriority w:val="0"/>
    <w:rPr>
      <w:sz w:val="20"/>
    </w:rPr>
  </w:style>
  <w:style w:type="character" w:customStyle="1" w:styleId="35">
    <w:name w:val="ListLabel 25"/>
    <w:qFormat/>
    <w:uiPriority w:val="0"/>
    <w:rPr>
      <w:sz w:val="20"/>
    </w:rPr>
  </w:style>
  <w:style w:type="character" w:customStyle="1" w:styleId="36">
    <w:name w:val="ListLabel 26"/>
    <w:qFormat/>
    <w:uiPriority w:val="0"/>
    <w:rPr>
      <w:sz w:val="20"/>
    </w:rPr>
  </w:style>
  <w:style w:type="character" w:customStyle="1" w:styleId="37">
    <w:name w:val="ListLabel 27"/>
    <w:qFormat/>
    <w:uiPriority w:val="0"/>
    <w:rPr>
      <w:sz w:val="20"/>
    </w:rPr>
  </w:style>
  <w:style w:type="character" w:customStyle="1" w:styleId="38">
    <w:name w:val="ListLabel 28"/>
    <w:qFormat/>
    <w:uiPriority w:val="0"/>
    <w:rPr>
      <w:rFonts w:ascii="Arial" w:hAnsi="Arial"/>
      <w:sz w:val="20"/>
    </w:rPr>
  </w:style>
  <w:style w:type="character" w:customStyle="1" w:styleId="39">
    <w:name w:val="ListLabel 29"/>
    <w:qFormat/>
    <w:uiPriority w:val="0"/>
    <w:rPr>
      <w:sz w:val="20"/>
    </w:rPr>
  </w:style>
  <w:style w:type="character" w:customStyle="1" w:styleId="40">
    <w:name w:val="ListLabel 30"/>
    <w:qFormat/>
    <w:uiPriority w:val="0"/>
    <w:rPr>
      <w:sz w:val="20"/>
    </w:rPr>
  </w:style>
  <w:style w:type="character" w:customStyle="1" w:styleId="41">
    <w:name w:val="ListLabel 31"/>
    <w:qFormat/>
    <w:uiPriority w:val="0"/>
    <w:rPr>
      <w:sz w:val="20"/>
    </w:rPr>
  </w:style>
  <w:style w:type="character" w:customStyle="1" w:styleId="42">
    <w:name w:val="ListLabel 32"/>
    <w:qFormat/>
    <w:uiPriority w:val="0"/>
    <w:rPr>
      <w:sz w:val="20"/>
    </w:rPr>
  </w:style>
  <w:style w:type="character" w:customStyle="1" w:styleId="43">
    <w:name w:val="ListLabel 33"/>
    <w:qFormat/>
    <w:uiPriority w:val="0"/>
    <w:rPr>
      <w:sz w:val="20"/>
    </w:rPr>
  </w:style>
  <w:style w:type="character" w:customStyle="1" w:styleId="44">
    <w:name w:val="ListLabel 34"/>
    <w:qFormat/>
    <w:uiPriority w:val="0"/>
    <w:rPr>
      <w:sz w:val="20"/>
    </w:rPr>
  </w:style>
  <w:style w:type="character" w:customStyle="1" w:styleId="45">
    <w:name w:val="ListLabel 35"/>
    <w:qFormat/>
    <w:uiPriority w:val="0"/>
    <w:rPr>
      <w:sz w:val="20"/>
    </w:rPr>
  </w:style>
  <w:style w:type="character" w:customStyle="1" w:styleId="46">
    <w:name w:val="ListLabel 36"/>
    <w:qFormat/>
    <w:uiPriority w:val="0"/>
    <w:rPr>
      <w:sz w:val="20"/>
    </w:rPr>
  </w:style>
  <w:style w:type="character" w:customStyle="1" w:styleId="47">
    <w:name w:val="ListLabel 37"/>
    <w:qFormat/>
    <w:uiPriority w:val="0"/>
    <w:rPr>
      <w:rFonts w:ascii="Arial" w:hAnsi="Arial"/>
      <w:sz w:val="20"/>
    </w:rPr>
  </w:style>
  <w:style w:type="character" w:customStyle="1" w:styleId="48">
    <w:name w:val="ListLabel 38"/>
    <w:qFormat/>
    <w:uiPriority w:val="0"/>
    <w:rPr>
      <w:sz w:val="20"/>
    </w:rPr>
  </w:style>
  <w:style w:type="character" w:customStyle="1" w:styleId="49">
    <w:name w:val="ListLabel 39"/>
    <w:qFormat/>
    <w:uiPriority w:val="0"/>
    <w:rPr>
      <w:sz w:val="20"/>
    </w:rPr>
  </w:style>
  <w:style w:type="character" w:customStyle="1" w:styleId="50">
    <w:name w:val="ListLabel 40"/>
    <w:qFormat/>
    <w:uiPriority w:val="0"/>
    <w:rPr>
      <w:sz w:val="20"/>
    </w:rPr>
  </w:style>
  <w:style w:type="character" w:customStyle="1" w:styleId="51">
    <w:name w:val="ListLabel 41"/>
    <w:qFormat/>
    <w:uiPriority w:val="0"/>
    <w:rPr>
      <w:sz w:val="20"/>
    </w:rPr>
  </w:style>
  <w:style w:type="character" w:customStyle="1" w:styleId="52">
    <w:name w:val="ListLabel 42"/>
    <w:qFormat/>
    <w:uiPriority w:val="0"/>
    <w:rPr>
      <w:sz w:val="20"/>
    </w:rPr>
  </w:style>
  <w:style w:type="character" w:customStyle="1" w:styleId="53">
    <w:name w:val="ListLabel 43"/>
    <w:qFormat/>
    <w:uiPriority w:val="0"/>
    <w:rPr>
      <w:sz w:val="20"/>
    </w:rPr>
  </w:style>
  <w:style w:type="character" w:customStyle="1" w:styleId="54">
    <w:name w:val="ListLabel 44"/>
    <w:qFormat/>
    <w:uiPriority w:val="0"/>
    <w:rPr>
      <w:sz w:val="20"/>
    </w:rPr>
  </w:style>
  <w:style w:type="character" w:customStyle="1" w:styleId="55">
    <w:name w:val="ListLabel 45"/>
    <w:qFormat/>
    <w:uiPriority w:val="0"/>
    <w:rPr>
      <w:sz w:val="20"/>
    </w:rPr>
  </w:style>
  <w:style w:type="character" w:customStyle="1" w:styleId="56">
    <w:name w:val="ListLabel 46"/>
    <w:qFormat/>
    <w:uiPriority w:val="0"/>
    <w:rPr>
      <w:rFonts w:ascii="Arial" w:hAnsi="Arial"/>
      <w:sz w:val="20"/>
    </w:rPr>
  </w:style>
  <w:style w:type="character" w:customStyle="1" w:styleId="57">
    <w:name w:val="ListLabel 47"/>
    <w:qFormat/>
    <w:uiPriority w:val="0"/>
    <w:rPr>
      <w:sz w:val="20"/>
    </w:rPr>
  </w:style>
  <w:style w:type="character" w:customStyle="1" w:styleId="58">
    <w:name w:val="ListLabel 48"/>
    <w:qFormat/>
    <w:uiPriority w:val="0"/>
    <w:rPr>
      <w:sz w:val="20"/>
    </w:rPr>
  </w:style>
  <w:style w:type="character" w:customStyle="1" w:styleId="59">
    <w:name w:val="ListLabel 49"/>
    <w:qFormat/>
    <w:uiPriority w:val="0"/>
    <w:rPr>
      <w:sz w:val="20"/>
    </w:rPr>
  </w:style>
  <w:style w:type="character" w:customStyle="1" w:styleId="60">
    <w:name w:val="ListLabel 50"/>
    <w:qFormat/>
    <w:uiPriority w:val="0"/>
    <w:rPr>
      <w:sz w:val="20"/>
    </w:rPr>
  </w:style>
  <w:style w:type="character" w:customStyle="1" w:styleId="61">
    <w:name w:val="ListLabel 51"/>
    <w:qFormat/>
    <w:uiPriority w:val="0"/>
    <w:rPr>
      <w:sz w:val="20"/>
    </w:rPr>
  </w:style>
  <w:style w:type="character" w:customStyle="1" w:styleId="62">
    <w:name w:val="ListLabel 52"/>
    <w:qFormat/>
    <w:uiPriority w:val="0"/>
    <w:rPr>
      <w:sz w:val="20"/>
    </w:rPr>
  </w:style>
  <w:style w:type="character" w:customStyle="1" w:styleId="63">
    <w:name w:val="ListLabel 53"/>
    <w:qFormat/>
    <w:uiPriority w:val="0"/>
    <w:rPr>
      <w:sz w:val="20"/>
    </w:rPr>
  </w:style>
  <w:style w:type="character" w:customStyle="1" w:styleId="64">
    <w:name w:val="ListLabel 54"/>
    <w:qFormat/>
    <w:uiPriority w:val="0"/>
    <w:rPr>
      <w:sz w:val="20"/>
    </w:rPr>
  </w:style>
  <w:style w:type="character" w:customStyle="1" w:styleId="65">
    <w:name w:val="ListLabel 55"/>
    <w:qFormat/>
    <w:uiPriority w:val="0"/>
    <w:rPr>
      <w:rFonts w:ascii="Arial" w:hAnsi="Arial"/>
      <w:sz w:val="24"/>
    </w:rPr>
  </w:style>
  <w:style w:type="character" w:customStyle="1" w:styleId="66">
    <w:name w:val="ListLabel 56"/>
    <w:qFormat/>
    <w:uiPriority w:val="0"/>
    <w:rPr>
      <w:sz w:val="20"/>
    </w:rPr>
  </w:style>
  <w:style w:type="character" w:customStyle="1" w:styleId="67">
    <w:name w:val="ListLabel 57"/>
    <w:qFormat/>
    <w:uiPriority w:val="0"/>
    <w:rPr>
      <w:sz w:val="20"/>
    </w:rPr>
  </w:style>
  <w:style w:type="character" w:customStyle="1" w:styleId="68">
    <w:name w:val="ListLabel 58"/>
    <w:qFormat/>
    <w:uiPriority w:val="0"/>
    <w:rPr>
      <w:sz w:val="20"/>
    </w:rPr>
  </w:style>
  <w:style w:type="character" w:customStyle="1" w:styleId="69">
    <w:name w:val="ListLabel 59"/>
    <w:qFormat/>
    <w:uiPriority w:val="0"/>
    <w:rPr>
      <w:sz w:val="20"/>
    </w:rPr>
  </w:style>
  <w:style w:type="character" w:customStyle="1" w:styleId="70">
    <w:name w:val="ListLabel 60"/>
    <w:qFormat/>
    <w:uiPriority w:val="0"/>
    <w:rPr>
      <w:sz w:val="20"/>
    </w:rPr>
  </w:style>
  <w:style w:type="character" w:customStyle="1" w:styleId="71">
    <w:name w:val="ListLabel 61"/>
    <w:qFormat/>
    <w:uiPriority w:val="0"/>
    <w:rPr>
      <w:sz w:val="20"/>
    </w:rPr>
  </w:style>
  <w:style w:type="character" w:customStyle="1" w:styleId="72">
    <w:name w:val="ListLabel 62"/>
    <w:qFormat/>
    <w:uiPriority w:val="0"/>
    <w:rPr>
      <w:sz w:val="20"/>
    </w:rPr>
  </w:style>
  <w:style w:type="character" w:customStyle="1" w:styleId="73">
    <w:name w:val="ListLabel 63"/>
    <w:qFormat/>
    <w:uiPriority w:val="0"/>
    <w:rPr>
      <w:sz w:val="20"/>
    </w:rPr>
  </w:style>
  <w:style w:type="paragraph" w:customStyle="1" w:styleId="74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75">
    <w:name w:val="Indeks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5BBD-EE62-49AF-9735-9814E86E2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4193</Characters>
  <Paragraphs>106</Paragraphs>
  <TotalTime>2</TotalTime>
  <ScaleCrop>false</ScaleCrop>
  <LinksUpToDate>false</LinksUpToDate>
  <CharactersWithSpaces>4690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2021-09-15T13:44:00Z</dcterms:created>
  <dc:creator>ZSI</dc:creator>
  <cp:lastModifiedBy>Małgorzata Błotko</cp:lastModifiedBy>
  <dcterms:modified xsi:type="dcterms:W3CDTF">2024-09-17T14:25:27Z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1045-12.2.0.18283</vt:lpwstr>
  </property>
  <property fmtid="{D5CDD505-2E9C-101B-9397-08002B2CF9AE}" pid="9" name="ICV">
    <vt:lpwstr>C697D4F644A14A5BB3C8FD91D5045726_13</vt:lpwstr>
  </property>
</Properties>
</file>