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cs="Calibri" w:cstheme="minorHAnsi"/>
          <w:sz w:val="28"/>
          <w:szCs w:val="28"/>
        </w:rPr>
      </w:pPr>
      <w:bookmarkStart w:id="0" w:name="_Hlk172842122"/>
      <w:bookmarkEnd w:id="0"/>
      <w:r>
        <w:rPr>
          <w:rFonts w:cs="Calibri" w:cstheme="minorHAnsi"/>
          <w:b/>
          <w:sz w:val="28"/>
          <w:szCs w:val="28"/>
        </w:rPr>
        <w:t xml:space="preserve">Wymagania na oceny </w:t>
      </w:r>
      <w:r>
        <w:rPr>
          <w:rFonts w:cs="Calibri" w:cstheme="minorHAnsi"/>
          <w:b/>
          <w:bCs/>
          <w:color w:val="000000"/>
          <w:sz w:val="28"/>
          <w:szCs w:val="28"/>
        </w:rPr>
        <w:t>do historii dla szkoły podstawowej</w:t>
      </w:r>
      <w:r>
        <w:rPr>
          <w:rFonts w:cs="Calibri" w:cstheme="minorHAnsi"/>
          <w:b/>
          <w:sz w:val="28"/>
          <w:szCs w:val="28"/>
        </w:rPr>
        <w:t xml:space="preserve"> „Wczoraj i dziś”  dla oddziału  8 b</w:t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  <w:bookmarkStart w:id="1" w:name="_Hlk1728421221"/>
      <w:bookmarkStart w:id="2" w:name="_Hlk1728421221"/>
      <w:bookmarkEnd w:id="2"/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Tabela-Siatka"/>
        <w:tblW w:w="14884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75"/>
        <w:gridCol w:w="2127"/>
        <w:gridCol w:w="1843"/>
        <w:gridCol w:w="1985"/>
        <w:gridCol w:w="1984"/>
        <w:gridCol w:w="1844"/>
        <w:gridCol w:w="1843"/>
        <w:gridCol w:w="1981"/>
      </w:tblGrid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Temat lekcji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Materiał nauczania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Odniesienia do podstawy programowej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Ocena dopuszczająca Uczeń: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Ocena dostateczna Uczeń: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Ocena dobra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Uczeń: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Ocena bardzo dobra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Uczeń:</w:t>
            </w:r>
          </w:p>
        </w:tc>
        <w:tc>
          <w:tcPr>
            <w:tcW w:w="1981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Ocena celująca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Uczeń:</w:t>
            </w:r>
          </w:p>
        </w:tc>
      </w:tr>
      <w:tr>
        <w:trPr/>
        <w:tc>
          <w:tcPr>
            <w:tcW w:w="14882" w:type="dxa"/>
            <w:gridSpan w:val="8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Rozdział I: II wojna światowa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1. Napaść na Polskę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Przygotowania Niemiec do wojny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Polski plan obrony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Wybuch II wojny światowej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Wojna obronna w 1939 r.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Napaść sowiecka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Ewakuacja polskich władz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Bilans wojny obronnej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XXXI.1</w:t>
            </w:r>
          </w:p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XXXI.2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XXXI.3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wojna błyskawiczna (Blitzkrieg), „dziwna wojna”, internowanie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daty: agresji Niemiec na Polskę (1 IX 1939), wkroczenia Armii Czerwonej do Polski (17 IX 1939)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postacie: Adolfa Hitlera, Józefa Stalina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postacie: Henryka Sucharskiego, Edwarda Rydza-Śmigłego, Stefana Starzyńskiego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wskazuje na mapie kierunki uderzeń armii niemieckiej i sowieckiej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Times New Roman" w:cs="Calibri" w:cstheme="minorHAnsi"/>
                <w:color w:val="000000"/>
                <w:kern w:val="0"/>
                <w:sz w:val="20"/>
                <w:szCs w:val="20"/>
                <w:lang w:val="pl-PL" w:eastAsia="pl-PL" w:bidi="ar-SA"/>
              </w:rPr>
              <w:t>podaje przykłady szczególnego bohaterstwa Polaków, np. obrona poczty w Gdańsku, walki o Westerplatte, obrona wieży spadochronowej w Katowicach, bitwy pod Mokrą i Wizną, bitwa nad Bzurą, obrona Warszawy, obrona Grodna, bitwa pod Kockiem, obrona Helu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przyczyny klęski Polski we wrześniu 1939 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prowokacja gliwicka, bitwa graniczna, „polskie Termopile”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zna daty: bitwy o Westerplatte </w:t>
              <w:br/>
              <w:t>(1–7 IX 1939), wypowiedzenia wojny Niemcom przez Francję i Wielką Brytanię (3 IX 1939), internowania władz polskich w Rumunii (17/18 IX 1939), kapitulacja Warszawy (28 IX 1939), kapitulacji pod Kockiem (6 X 1939)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stosunek sił ZSRS, Niemiec i Polski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DejaVu Sans" w:cs="Calibri" w:cstheme="minorHAnsi"/>
                <w:kern w:val="0"/>
                <w:sz w:val="20"/>
                <w:szCs w:val="20"/>
                <w:lang w:val="pl-PL" w:eastAsia="pl-PL" w:bidi="pl-PL"/>
              </w:rPr>
              <w:t>–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wymienia miejsca kluczowych bitew wojny obronnej Polski stoczonych z wojskami niemieckimi i sowieckimi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postacie: Władysława Raginisa, Franciszka Kleeberga, Tadeusza Kutrzeby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polityczne i militarne założenia planu obrony Polski w 1939 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pacing w:val="-2"/>
                <w:sz w:val="20"/>
                <w:szCs w:val="20"/>
              </w:rPr>
            </w:pPr>
            <w:r>
              <w:rPr>
                <w:rFonts w:eastAsia="Calibri" w:cs="Calibri" w:cstheme="minorHAnsi"/>
                <w:spacing w:val="-2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spacing w:val="-2"/>
                <w:kern w:val="0"/>
                <w:sz w:val="20"/>
                <w:szCs w:val="20"/>
                <w:lang w:val="pl-PL" w:eastAsia="en-US" w:bidi="ar-SA"/>
              </w:rPr>
              <w:t>omawia okoliczności wkroczenia wojsk sowieckich na terytorium Polski w kontekście paktu Ribbentrop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–</w:t>
            </w:r>
            <w:r>
              <w:rPr>
                <w:rFonts w:eastAsia="Calibri" w:cs="Calibri" w:cstheme="minorHAnsi"/>
                <w:spacing w:val="-2"/>
                <w:kern w:val="0"/>
                <w:sz w:val="20"/>
                <w:szCs w:val="20"/>
                <w:lang w:val="pl-PL" w:eastAsia="en-US" w:bidi="ar-SA"/>
              </w:rPr>
              <w:t>Mołotow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DejaVu Sans" w:cs="Calibri" w:cstheme="minorHAnsi"/>
                <w:kern w:val="0"/>
                <w:sz w:val="20"/>
                <w:szCs w:val="20"/>
                <w:lang w:val="pl-PL" w:eastAsia="pl-PL" w:bidi="pl-PL"/>
              </w:rPr>
              <w:t>–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wymienia i charakteryzuje etapy wojny obronnej Polski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pacing w:val="-2"/>
                <w:sz w:val="20"/>
                <w:szCs w:val="20"/>
              </w:rPr>
            </w:pPr>
            <w:r>
              <w:rPr>
                <w:rFonts w:cs="Calibri" w:cstheme="minorHAnsi"/>
                <w:spacing w:val="-2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1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DejaVu Sans" w:cs="Calibri" w:cstheme="minorHAnsi"/>
                <w:kern w:val="0"/>
                <w:sz w:val="20"/>
                <w:szCs w:val="20"/>
                <w:lang w:val="pl-PL" w:eastAsia="pl-PL" w:bidi="pl-PL"/>
              </w:rPr>
              <w:t>–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ocenia postawę aliantów zachodnich wobec Polski we wrześniu 1939 r.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eastAsia="DejaVu Sans" w:cs="Calibri" w:cstheme="minorHAnsi"/>
                <w:kern w:val="0"/>
                <w:sz w:val="20"/>
                <w:szCs w:val="20"/>
                <w:lang w:val="pl-PL" w:eastAsia="pl-PL" w:bidi="pl-PL"/>
              </w:rPr>
              <w:t>–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ocenia postawę władz polskich we wrześniu 1939 r.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2. Podbój Europy przez Hitlera i Stalina (1939–1941)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Wojna zimowa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Agresja Niemiec na Danię i Norwegię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Atak III Rzeszy na Francję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Państwo Vichy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Bitwa o Anglię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Wojna na Bałkanach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XXXII.1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alianci, bitwa o Anglię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postacie: Winstona Churchilla, Charles’a de Gaulle’a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wskazuje na mapie obszary zagarnięte przez ZSRS i III Rzeszę do 1941 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linia Maginota, kolaboracja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daty: napaści niemieckiej na Danię i Norwegię (IV 1940), ataku III Rzeszy na Francję (V–VI 1940), bitwy o Anglię (VII–X 1940)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wymienia państwa, które padły ofiarą agresji sowieckiej oraz niemieckiej do 1941 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postacie: Vidkuna Quislinga, Philippe’a Pétaina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wojna zimowa, państwo marionetkowe, państwo Vichy, Komitet Wolnej Francji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opisuje skutki bitwy o Anglię oraz omawia jej polityczne i militarne znaczenie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daty: wojny sowiecko-fińskiej (XI 1939 – III 1940), zajęcia republik bałtyckich przez ZSRS (VI 1940), ataku Niemiec na Jugosławię i Grecję (IV 1941)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cele polityki Hitlera i Stalina w Europie w latach 1939–1941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ekspansję ZSRS w latach 1939–1940</w:t>
            </w:r>
          </w:p>
        </w:tc>
        <w:tc>
          <w:tcPr>
            <w:tcW w:w="1981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opisuje kolejne etapy agresji Niemiec w latach 1940–1941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TSW </w:t>
            </w:r>
            <w:r>
              <w:rPr>
                <w:rFonts w:eastAsia="DejaVu Sans" w:cs="Calibri" w:cstheme="minorHAnsi"/>
                <w:kern w:val="0"/>
                <w:sz w:val="20"/>
                <w:szCs w:val="20"/>
                <w:lang w:val="pl-PL" w:eastAsia="pl-PL" w:bidi="pl-PL"/>
              </w:rPr>
              <w:t>–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 Dlaczego Niemcy nie zdobyli Anglii?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pacing w:val="-4"/>
                <w:sz w:val="20"/>
                <w:szCs w:val="20"/>
              </w:rPr>
            </w:pPr>
            <w:r>
              <w:rPr>
                <w:rFonts w:eastAsia="Calibri" w:cs="Calibri" w:cstheme="minorHAnsi"/>
                <w:spacing w:val="-4"/>
                <w:kern w:val="0"/>
                <w:sz w:val="20"/>
                <w:szCs w:val="20"/>
                <w:lang w:val="pl-PL" w:eastAsia="en-US" w:bidi="ar-SA"/>
              </w:rPr>
              <w:t>Jak pokonać flotę brytyjską?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pacing w:val="-4"/>
                <w:sz w:val="20"/>
                <w:szCs w:val="20"/>
              </w:rPr>
            </w:pPr>
            <w:r>
              <w:rPr>
                <w:rFonts w:eastAsia="Calibri" w:cs="Calibri" w:cstheme="minorHAnsi"/>
                <w:spacing w:val="-4"/>
                <w:kern w:val="0"/>
                <w:sz w:val="20"/>
                <w:szCs w:val="20"/>
                <w:lang w:val="pl-PL" w:eastAsia="en-US" w:bidi="ar-SA"/>
              </w:rPr>
              <w:t>Bitwa o Anglię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pacing w:val="-4"/>
                <w:sz w:val="20"/>
                <w:szCs w:val="20"/>
              </w:rPr>
            </w:pPr>
            <w:r>
              <w:rPr>
                <w:rFonts w:eastAsia="Calibri" w:cs="Calibri" w:cstheme="minorHAnsi"/>
                <w:spacing w:val="-4"/>
                <w:kern w:val="0"/>
                <w:sz w:val="20"/>
                <w:szCs w:val="20"/>
                <w:lang w:val="pl-PL" w:eastAsia="en-US" w:bidi="ar-SA"/>
              </w:rPr>
              <w:t>Pierwsza porażka Hitlera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XXXII.1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terminu Enigma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datę: bitwy o Anglię (lato–jesień 1940)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postacie: Adolfa Hitlera, Winstona Churchilla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terminu operacja „Lew morski”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wymienia cele niemieckich ataków lotniczych na Wielką Brytanię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datę największego nalotu niemieckiego na Wielką Brytanię (15 IX 1940)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wskazuje wynalazki techniczne, które pomogły Brytyjczykom w walce z Niemcami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militarny wkład Polaków w obronę Wielkiej Brytanii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datę nalotu na Coventry (XI 1940)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postacie: Mariana Rejewskiego, Jerzego Różyckiego, Henryka Zygalskiego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omawia założenia niemieckiego planu inwazji na Wielką Brytanię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porównuje potencjał militarny wojsk niemieckich i brytyjskich w czasie bitwy o Anglię</w:t>
            </w:r>
          </w:p>
        </w:tc>
        <w:tc>
          <w:tcPr>
            <w:tcW w:w="1981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wyjaśnia, jakie były przyczyny klęski Niemiec w bitwie o Anglię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ocenia wkład polskich lotników w walki o Wielką Brytanię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3. Wojna III Rzeszy z ZSRS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316" w:hanging="284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Atak niemiecki na ZSRS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316" w:hanging="284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Wielka Wojna Ojczyźniana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316" w:hanging="284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Bitwa o Moskwę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316" w:hanging="284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Przełomowe wydarzenia na froncie wschodnim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316" w:hanging="284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Losy jeńców sowieckich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XXXII.1</w:t>
            </w:r>
          </w:p>
          <w:p>
            <w:pPr>
              <w:pStyle w:val="Pa21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XXXII.3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plan „Barbarossa”, Wielka Wojna Ojczyźniana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datę agresji Niemiec na ZSRS (22 VI 1941)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omawia przełomowe znaczenie bitwy stalingradzkiej dla przebiegu II wojny światowej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wskazuje na mapie przełomowe bitwy wojny Niemiec i ZSRS: pod Moskwą i pod Stalingradem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przyczyny ataku III Rzeszy na Związek Sowiecki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terminu blokada Leningradu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postać Gieorgija Żukowa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wyjaśnia, jakie czynniki spowodowały klęskę ofensywy niemieckiej na Moskwę w 1941 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etapy wojny niemiecko-sowieckiej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daty: blokady Leningradu (1941</w:t>
            </w:r>
            <w:r>
              <w:rPr>
                <w:rFonts w:eastAsia="DejaVu Sans" w:cs="Calibri" w:cstheme="minorHAnsi"/>
                <w:kern w:val="0"/>
                <w:sz w:val="20"/>
                <w:szCs w:val="20"/>
                <w:lang w:val="pl-PL" w:eastAsia="pl-PL" w:bidi="pl-PL"/>
              </w:rPr>
              <w:t>–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1944), bitwy o Moskwę (XI</w:t>
            </w:r>
            <w:r>
              <w:rPr>
                <w:rFonts w:eastAsia="DejaVu Sans" w:cs="Calibri" w:cstheme="minorHAnsi"/>
                <w:kern w:val="0"/>
                <w:sz w:val="20"/>
                <w:szCs w:val="20"/>
                <w:lang w:val="pl-PL" w:eastAsia="pl-PL" w:bidi="pl-PL"/>
              </w:rPr>
              <w:t>–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XII 1941), bitwy pod Stalingradem (VIII 1942 – II 1943), bitwy na Łuku Kurskim (VII 1943)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przebieg działań wojennych na froncie wschodnim w latach 1941–1943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przedstawia, w jaki sposób Niemcy traktowali jeńców sowieckich</w:t>
            </w:r>
          </w:p>
        </w:tc>
        <w:tc>
          <w:tcPr>
            <w:tcW w:w="1981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przyczyny i okoliczności zdobycia przewagi militarnej przez ZSRS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wskazuje powody zbliżenia Wielkiej Brytanii i USA do ZSRS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4. Polityka okupacyjna III Rzeszy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Polityka niemiecka wobec ziem okupowanych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Ruch oporu w okupowanej Europie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Polityka niemiecka wobec Żydów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Holokaust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Niemieckie obozy koncentracyjne i obozy zagłady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Postawy wobec Holokaustu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XXXII.2</w:t>
            </w:r>
          </w:p>
          <w:p>
            <w:pPr>
              <w:pStyle w:val="Pa21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ruch oporu, getto, Holokaust, obóz koncentracyjny, pacyfikacja, gwiazda Dawida, obóz zagłady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postacie: Adolfa Eichmanna, Ireny Sendlerowej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założenia polityki rasowej hitlerowców oraz metody jej realizacji, szczególnie wobec Żydów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omawia bilans Holokaustu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Calibri" w:cstheme="minorHAnsi"/>
                <w:spacing w:val="-4"/>
                <w:kern w:val="0"/>
                <w:sz w:val="20"/>
                <w:szCs w:val="20"/>
                <w:lang w:val="pl-PL" w:eastAsia="en-US" w:bidi="ar-SA"/>
              </w:rPr>
              <w:t>„przestrzeń życiowa”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 (Lebensraum), Generalny Plan Wschodni, „ostateczne rozwiązanie kwestii żydowskiej”, Szoa, „Żegota”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charakteryzuje politykę okupacyjną Niemiec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wymienia kraje, w których powstały rządy kolaborujące z Niemcami, oraz kraje, gdzie rozwinął się ruch opo</w:t>
              <w:softHyphen/>
              <w:t>ru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wyjaśnia, jakimi sposobami ludność obszarów okupowanych przez Niemców niosła pomoc Żydom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szmalcownicy, Babi Jar, Ponary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datę konferencji w Wannsee (I 1942)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postacie: Heinricha Himmlera, Josipa Broza-Tity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wskazuje na mapie obozy koncentracyjne i obozy zagłady w Europie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porównuje sytuację ludności na terytoriach okupowanych przez Niemców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przebieg zagłady europejskich Żydów</w:t>
            </w:r>
          </w:p>
        </w:tc>
        <w:tc>
          <w:tcPr>
            <w:tcW w:w="1981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omawia postawy ludności ziem okupowanych wobec Holokaustu i niemieckich agresorów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ocenia postawy wobec Holokaustu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5. Wojna poza Europą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Walki w Afryce Północnej</w:t>
            </w:r>
          </w:p>
          <w:p>
            <w:pPr>
              <w:pStyle w:val="Normal"/>
              <w:widowControl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Wojna na Atlantyku</w:t>
            </w:r>
          </w:p>
          <w:p>
            <w:pPr>
              <w:pStyle w:val="Normal"/>
              <w:widowControl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Przystąpienie Japonii i USA do wojny</w:t>
            </w:r>
          </w:p>
          <w:p>
            <w:pPr>
              <w:pStyle w:val="Normal"/>
              <w:widowControl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Ofensywa japońska w Azji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XXXII.1</w:t>
            </w:r>
          </w:p>
          <w:p>
            <w:pPr>
              <w:pStyle w:val="Pa21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XXXII.3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U-Boot, konwój, Enigma, lotniskowiec, pancernik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datę ataku Japonii na USA (7 XII 1941)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bitwa o Atlantyk, wilcze stada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postacie: Franklina Delano Roosevelta, Erwina Rommla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wymienia główne strony konfliktu w Afryce i w rejonie Pacyfiku oraz ich najważniejsze cele strategiczne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wyjaśnia, na czym polegało strategiczne znaczenie bitew pod El Alamein i pod Midway, oraz lokalizuje je na mapie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bitwy o Atlantyk dla losów II wojny światowej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zna daty: bitwy pod El Alamein </w:t>
              <w:br/>
              <w:t>(X–XI 1942), bitwy o Midway (VI 1942), walk o Guadalcanal (VIII 1942 – II 1943)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postacie: Bernarda Montgomery’ego, Dwighta Eisenhowera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wskazuje na mapie obszary opanowane przez Japończyków do końca 1942 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przebieg walk w Afryce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charakteryzuje ekspansję japońską w Azji</w:t>
            </w:r>
          </w:p>
        </w:tc>
        <w:tc>
          <w:tcPr>
            <w:tcW w:w="1981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omawia działania wojenne na morzach i oceanach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ocenia konsekwencje włączenia się USA do wojny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rozwiązania militarne, które obie strony stosowały podczas zmagań na morzach i oceanach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6. Droga do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zwycięstwa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7"/>
              </w:numPr>
              <w:suppressAutoHyphens w:val="true"/>
              <w:spacing w:lineRule="auto" w:line="240" w:before="0" w:after="0"/>
              <w:ind w:left="316" w:hanging="36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Początek Wielkiej Koalicji</w:t>
            </w:r>
          </w:p>
          <w:p>
            <w:pPr>
              <w:pStyle w:val="Normal"/>
              <w:widowControl/>
              <w:numPr>
                <w:ilvl w:val="0"/>
                <w:numId w:val="7"/>
              </w:numPr>
              <w:suppressAutoHyphens w:val="true"/>
              <w:spacing w:lineRule="auto" w:line="240" w:before="0" w:after="0"/>
              <w:ind w:left="316" w:hanging="36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Walki na Sycylii i we Włoszech</w:t>
            </w:r>
          </w:p>
          <w:p>
            <w:pPr>
              <w:pStyle w:val="Normal"/>
              <w:widowControl/>
              <w:numPr>
                <w:ilvl w:val="0"/>
                <w:numId w:val="7"/>
              </w:numPr>
              <w:suppressAutoHyphens w:val="true"/>
              <w:spacing w:lineRule="auto" w:line="240" w:before="0" w:after="0"/>
              <w:ind w:left="316" w:hanging="36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Konferencja Wielkiej Trójki</w:t>
            </w:r>
          </w:p>
          <w:p>
            <w:pPr>
              <w:pStyle w:val="Normal"/>
              <w:widowControl/>
              <w:numPr>
                <w:ilvl w:val="0"/>
                <w:numId w:val="7"/>
              </w:numPr>
              <w:suppressAutoHyphens w:val="true"/>
              <w:spacing w:lineRule="auto" w:line="240" w:before="0" w:after="0"/>
              <w:ind w:left="316" w:hanging="36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Otwarcie drugiego frontu w Europie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uppressAutoHyphens w:val="true"/>
              <w:spacing w:lineRule="auto" w:line="240" w:before="0" w:after="0"/>
              <w:ind w:left="316" w:hanging="36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Koniec wojny w Europie</w:t>
            </w:r>
          </w:p>
          <w:p>
            <w:pPr>
              <w:pStyle w:val="Normal"/>
              <w:widowControl/>
              <w:numPr>
                <w:ilvl w:val="0"/>
                <w:numId w:val="7"/>
              </w:numPr>
              <w:suppressAutoHyphens w:val="true"/>
              <w:spacing w:lineRule="auto" w:line="240" w:before="0" w:after="0"/>
              <w:ind w:left="316" w:hanging="36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Walki na Dalekim Wschodzie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XXXII.1</w:t>
            </w:r>
          </w:p>
          <w:p>
            <w:pPr>
              <w:pStyle w:val="Pa21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XXXII.3</w:t>
            </w:r>
          </w:p>
          <w:p>
            <w:pPr>
              <w:pStyle w:val="Pa21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XXXII.4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izolacjonizm, Karta atlantycka, Wielka Koalicja, Wielka Trójka, konferencja w Teheranie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daty: konferencji w Teheranie (XI–XII 1943), desantu aliantów w Normandii (VI 1944), konferencji jałtańskiej (II 1945), bezwarunkowej kapitulacji III Rzeszy (8/9 V 1945), zrzucenia bomb atomowych na Hiroszimę i Nagasaki (VIII 1945), bezwarunkowej kapitulacji Japonii (2 IX 1945)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postacie: Józefa Stalina, Franklina Delano Roosevelta, Winstona Churchilla, Harry’ego Trumana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genezę i cele Wielkiej Koalicji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decyzje podjęte podczas obrad Wielkiej Trójki w Teheranie i Jałcie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Calibri" w:cstheme="minorHAnsi"/>
                <w:i/>
                <w:kern w:val="0"/>
                <w:sz w:val="20"/>
                <w:szCs w:val="20"/>
                <w:lang w:val="pl-PL" w:eastAsia="en-US" w:bidi="ar-SA"/>
              </w:rPr>
              <w:t>Lend-</w:t>
              <w:br/>
              <w:t>-Lease Act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, operacja „Market Garden”, operacja „Bagration”, taktyka żabich skoków, kamikadze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daty: podpisania Karty atlantyckiej (VIII 1941 r.), lądowania wojsk alianckich na Sycylii (VII 1943), ofensywy Armii Czerwonej na froncie wschodnim (VI 1944 i I 1945), zdobycia Berlina (2 V 1945)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postacie: Dwighta Eisenhowera, Douglasa MacArthura, Bernarda Montgomery’ego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charakteryzuje założenia polityki zagranicznej wielkich mocarstw w czasie II wojny światowej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charakteryzuje działania na frontach w latach 1944–1945</w:t>
            </w:r>
          </w:p>
        </w:tc>
        <w:tc>
          <w:tcPr>
            <w:tcW w:w="1981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etapy formowania się Wielkiej Koalicji antyhitlerowskiej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ocenia decyzję Amerykanów o użyciu bomby atomowej przeciwko Japonii</w:t>
            </w:r>
          </w:p>
        </w:tc>
      </w:tr>
      <w:tr>
        <w:trPr/>
        <w:tc>
          <w:tcPr>
            <w:tcW w:w="14882" w:type="dxa"/>
            <w:gridSpan w:val="8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Rozdział II: Polacy podczas II wojny światowej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1. Dwie okupacje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8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Podział ziem polskich</w:t>
            </w:r>
          </w:p>
          <w:p>
            <w:pPr>
              <w:pStyle w:val="Normal"/>
              <w:widowControl/>
              <w:numPr>
                <w:ilvl w:val="0"/>
                <w:numId w:val="8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Okupacja niemiecka</w:t>
            </w:r>
          </w:p>
          <w:p>
            <w:pPr>
              <w:pStyle w:val="Normal"/>
              <w:widowControl/>
              <w:numPr>
                <w:ilvl w:val="0"/>
                <w:numId w:val="8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Terror hitlerowski</w:t>
            </w:r>
          </w:p>
          <w:p>
            <w:pPr>
              <w:pStyle w:val="Normal"/>
              <w:widowControl/>
              <w:numPr>
                <w:ilvl w:val="0"/>
                <w:numId w:val="8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Okupacja sowiecka</w:t>
            </w:r>
          </w:p>
          <w:p>
            <w:pPr>
              <w:pStyle w:val="Normal"/>
              <w:widowControl/>
              <w:numPr>
                <w:ilvl w:val="0"/>
                <w:numId w:val="8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Deportacje w głąb ZSRS</w:t>
            </w:r>
          </w:p>
          <w:p>
            <w:pPr>
              <w:pStyle w:val="Normal"/>
              <w:widowControl/>
              <w:numPr>
                <w:ilvl w:val="0"/>
                <w:numId w:val="8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Zbrodnia katyńska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XXXIII.1</w:t>
            </w:r>
          </w:p>
          <w:p>
            <w:pPr>
              <w:pStyle w:val="Pa21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XXXIII.2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Generalne Gubernator</w:t>
              <w:softHyphen/>
              <w:t>stwo, sowietyzacja, łapanka, wysiedlenia, deportacja, akcja „AB”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datę zbrodni katyńskiej (IV–V 1940)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wskazuje na mapie tereny pod okupacją niemiecką i sowiecką, miejsca masowych egzekucji Polaków pod okupacją niemiecką oraz zsyłek i kaźni ludności polskiej w ZSRS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charakteryzuje główne cele niemieckiej i sowieckiej polityki okupacyjnej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datę podpisania traktatu o granicach i przyjaźni (28 IX 1939)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podaje przykłady terroru niemieckiego i sowieckiego </w:t>
            </w:r>
            <w:r>
              <w:rPr>
                <w:rFonts w:eastAsia="Times New Roman" w:cs="Calibri" w:cstheme="minorHAnsi"/>
                <w:color w:val="000000"/>
                <w:kern w:val="0"/>
                <w:sz w:val="20"/>
                <w:szCs w:val="20"/>
                <w:lang w:val="pl-PL" w:eastAsia="pl-PL" w:bidi="ar-SA"/>
              </w:rPr>
              <w:t>(Palmiry, kaźń profesorów krakowskich i lwowskich, Katyń)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omawia okoliczności i przebieg zbrodni katyńskiej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volksdeutsch, volkslista, gadzinówka, Akcja Specjalna „Kraków”, „granatowa” policja, Pawiak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postać Hansa Franka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zmiany terytorialne na ziemiach polskich pod okupacją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i porównuje politykę okupanta niemieckiego na ziemiach wcielonych do III Rzeszy i w Generalnym Gubernatorstwie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cele deportacji Polaków w głąb ZSRS</w:t>
            </w:r>
          </w:p>
        </w:tc>
        <w:tc>
          <w:tcPr>
            <w:tcW w:w="1981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porównuje i ocenia okupacyjną politykę władz niemieckich i sowieckich wobec społeczeństwa polskiego</w:t>
            </w:r>
          </w:p>
        </w:tc>
      </w:tr>
      <w:tr>
        <w:trPr>
          <w:trHeight w:val="2967" w:hRule="atLeast"/>
        </w:trPr>
        <w:tc>
          <w:tcPr>
            <w:tcW w:w="127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2. Władze polskie na uchodźstwie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ListParagraph"/>
              <w:widowControl/>
              <w:numPr>
                <w:ilvl w:val="0"/>
                <w:numId w:val="9"/>
              </w:numPr>
              <w:suppressAutoHyphens w:val="true"/>
              <w:spacing w:lineRule="auto" w:line="240" w:before="0" w:after="0"/>
              <w:ind w:left="316" w:hanging="36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Powstanie polskiego rządu na emigracji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uppressAutoHyphens w:val="true"/>
              <w:spacing w:lineRule="auto" w:line="240" w:before="0" w:after="0"/>
              <w:ind w:left="316" w:hanging="36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Armia Polska na Zachodzie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uppressAutoHyphens w:val="true"/>
              <w:spacing w:lineRule="auto" w:line="240" w:before="0" w:after="0"/>
              <w:ind w:left="316" w:hanging="36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Polacy na frontach II wojny światowej</w:t>
            </w:r>
          </w:p>
          <w:p>
            <w:pPr>
              <w:pStyle w:val="Normal"/>
              <w:widowControl/>
              <w:numPr>
                <w:ilvl w:val="0"/>
                <w:numId w:val="9"/>
              </w:numPr>
              <w:suppressAutoHyphens w:val="true"/>
              <w:spacing w:lineRule="auto" w:line="240" w:before="0" w:after="0"/>
              <w:ind w:left="316" w:hanging="36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Relacje polsko-</w:t>
              <w:br/>
              <w:t>-sowieckie</w:t>
            </w:r>
          </w:p>
          <w:p>
            <w:pPr>
              <w:pStyle w:val="Normal"/>
              <w:widowControl/>
              <w:numPr>
                <w:ilvl w:val="0"/>
                <w:numId w:val="9"/>
              </w:numPr>
              <w:suppressAutoHyphens w:val="true"/>
              <w:spacing w:lineRule="auto" w:line="240" w:before="0" w:after="0"/>
              <w:ind w:left="316" w:hanging="36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Armia Andersa w ZSRS</w:t>
            </w:r>
          </w:p>
          <w:p>
            <w:pPr>
              <w:pStyle w:val="Normal"/>
              <w:widowControl/>
              <w:numPr>
                <w:ilvl w:val="0"/>
                <w:numId w:val="9"/>
              </w:numPr>
              <w:suppressAutoHyphens w:val="true"/>
              <w:spacing w:lineRule="auto" w:line="240" w:before="0" w:after="0"/>
              <w:ind w:left="316" w:hanging="36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Sprawa katyńska</w:t>
            </w:r>
          </w:p>
          <w:p>
            <w:pPr>
              <w:pStyle w:val="Normal"/>
              <w:widowControl/>
              <w:numPr>
                <w:ilvl w:val="0"/>
                <w:numId w:val="9"/>
              </w:numPr>
              <w:suppressAutoHyphens w:val="true"/>
              <w:spacing w:lineRule="auto" w:line="240" w:before="0" w:after="0"/>
              <w:ind w:left="316" w:hanging="36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Śmierć generała Sikorskiego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XXXIII.2</w:t>
            </w:r>
          </w:p>
          <w:p>
            <w:pPr>
              <w:pStyle w:val="Pa21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XXXiV.1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rząd emigracyjny, układ Sikorski–Majski, armia Andersa, sprawa katyńska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daty: powstania rządu emigracyjnego (IX 1939), układu Sikorski–Majski (VII 1941)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postacie: Władysława Sikorskiego, Władysława Andersa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okoliczności powstania polskiego rządu emigracyjnego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Polskie Siły Zbrojne na Zachodzie, katastrofa gibraltarska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wymienia polskie formacje wojskowe uczestniczące w najważniejszych bitwach II wojny światowej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przyczyny zerwania przez ZSRS stosunków dyplomatycznych z polskim rządem na uchodźstwie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omawia postanowienia układu Sikorski–Majski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wymienia i wskazuje na mapie miejsca najważniejszych bitew II wojny światowej z udziałem Polaków (walki o Narwik, Monte Cassino, Falaise, Arnhem, Berlin, bitwa o Anglię, oblężenie Tobruku)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daty: walk o Narwik (1940), walk o Tobruk (1941), zerwania stosunków rządu emigracyjnego z ZSRS (IV 1943), katastrofy gibraltarskiej (VII 1943)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postacie: Władysława Raczkiewicza, Stanisława Mikołajczyka, Kazimierza Sosnkowskiego, Stanisława Maczka, Stanisława Sosabowskiego, Zygmunta Berlinga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wyjaśnia, jakie znaczenie miała działalność rządu emigracyjnego dla Polaków w kraju i na uchodźstwie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omawia okoliczności powstania układu Sikorski–Majski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pacing w:val="-4"/>
                <w:sz w:val="20"/>
                <w:szCs w:val="20"/>
              </w:rPr>
            </w:pPr>
            <w:r>
              <w:rPr>
                <w:rFonts w:eastAsia="Calibri" w:cs="Calibri" w:cstheme="minorHAnsi"/>
                <w:spacing w:val="-4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spacing w:val="-4"/>
                <w:kern w:val="0"/>
                <w:sz w:val="20"/>
                <w:szCs w:val="20"/>
                <w:lang w:val="pl-PL" w:eastAsia="en-US" w:bidi="ar-SA"/>
              </w:rPr>
              <w:t>opisuje okoliczności wyjścia z ZSRS armii Andersa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wymienia polskie formacje wojskowe uczestniczące w najważniejszych bitwach II wojny światowej</w:t>
            </w:r>
          </w:p>
        </w:tc>
        <w:tc>
          <w:tcPr>
            <w:tcW w:w="1981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omawia polityczne skutki katastrofy gibraltarskiej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omawia losy polskich żołnierzy internowanych po klęsce wrześniowej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tworzące się w ZSRS i w kraju pod okupacją ośrodki przyszłych polskich władz komunistycznych</w:t>
            </w:r>
          </w:p>
        </w:tc>
      </w:tr>
      <w:tr>
        <w:trPr>
          <w:trHeight w:val="1984" w:hRule="atLeast"/>
        </w:trPr>
        <w:tc>
          <w:tcPr>
            <w:tcW w:w="127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TSW – Kim był kapral Wojtek?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ListParagraph"/>
              <w:widowControl/>
              <w:numPr>
                <w:ilvl w:val="0"/>
                <w:numId w:val="10"/>
              </w:numPr>
              <w:suppressAutoHyphens w:val="true"/>
              <w:spacing w:lineRule="auto" w:line="240" w:before="0" w:after="0"/>
              <w:ind w:left="318" w:hanging="284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l-PL" w:eastAsia="en-US" w:bidi="ar-SA"/>
              </w:rPr>
              <w:t>Jak Wojtek został żołnierzem?</w:t>
            </w:r>
          </w:p>
          <w:p>
            <w:pPr>
              <w:pStyle w:val="ListParagraph"/>
              <w:widowControl/>
              <w:numPr>
                <w:ilvl w:val="0"/>
                <w:numId w:val="10"/>
              </w:numPr>
              <w:suppressAutoHyphens w:val="true"/>
              <w:spacing w:lineRule="auto" w:line="240" w:before="0" w:after="0"/>
              <w:ind w:left="318" w:hanging="284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Niedźwiedzie zadania bojowe</w:t>
            </w:r>
          </w:p>
          <w:p>
            <w:pPr>
              <w:pStyle w:val="ListParagraph"/>
              <w:widowControl/>
              <w:numPr>
                <w:ilvl w:val="0"/>
                <w:numId w:val="10"/>
              </w:numPr>
              <w:suppressAutoHyphens w:val="true"/>
              <w:spacing w:lineRule="auto" w:line="240" w:before="0" w:after="0"/>
              <w:ind w:left="318" w:hanging="284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Niedźwiedź cywil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XXXIV.2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terminu żołd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postacie: gen. Władysława Andersa, kaprala Wojtka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okoliczności przygarnięcia niedźwiadka przez polskich żołnierzy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Humanst521EU-Normal"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opisuje prace, które pomagał wykonywać niedźwiedź Wojtek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opisuje trasę, którą przemierzyła armia Andersa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omawia powojenne losy niedźwiedzia Wojtka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tłumaczy, dlaczego niedźwiedź Wojtek nie trafił po wojnie do Polski</w:t>
            </w:r>
          </w:p>
        </w:tc>
        <w:tc>
          <w:tcPr>
            <w:tcW w:w="1981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cs="HelveticaNeueLTPro-Roman"/>
                <w:color w:val="00B0F0"/>
                <w:sz w:val="20"/>
                <w:szCs w:val="20"/>
              </w:rPr>
            </w:r>
          </w:p>
        </w:tc>
      </w:tr>
      <w:tr>
        <w:trPr>
          <w:trHeight w:val="1559" w:hRule="atLeast"/>
        </w:trPr>
        <w:tc>
          <w:tcPr>
            <w:tcW w:w="127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3. Polskie Państwo Podziemne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11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Początki działalności konspiracyjnej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Powstanie Armii Krajowej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Działalność polskiego podziemia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Polskie Państwo Podziemne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XXIII.4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Polskie Państwo Podziemne, Związek Walki Zbrojnej (ZWZ), Armia Krajowa (AK), Szare Szeregi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datę powstania AK (II 1942)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postacie: Stefana Roweckiego „Grota”, Tadeusza Komorowskiego „Bora”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wskazuje na mapie rejony najintensywniejszej działalności polskiej partyzantki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struktury Polskiego Państwa Podziemnego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partyzantka Hubala, Służba Zwycięstwu Polski (SZP), Delegatura Rządu RP na Kraj, sabotaż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wymienia sfery działalności Polskiego Państwa Podziemnego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wyjaśnia, jaką rolę odgrywała Armia Krajowa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cichociemni, dywersja, Bataliony Chłopskie, Narodowe Siły Zbrojne, Gwardia Ludowa, Armia Ludowa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daty: powstania SZP (IX 1939), ZWZ (XI 1939), akcji pod Arsenałem (1943), zamachu na F. Kutscherę (II 1944)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postacie: Henryka Dobrzańskiego „Hubala”, Jana Bytnara „Rudego”, Jana Karskiego, Jana Nowaka-</w:t>
              <w:br/>
              <w:t>-Jeziorańskiego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wyjaśnia, na czym polegała działalność Delegata Rządu na Kraj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wymienia najważniejsze akcje zbrojne ZWZ/AK</w:t>
            </w:r>
          </w:p>
        </w:tc>
        <w:tc>
          <w:tcPr>
            <w:tcW w:w="1981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charakteryzuje działalność partyzantki majora Hubala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B0F0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wyjaśnia, w jaki sposób rząd emigracyjny utrzymywał kontakty z krajem pod okupacją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TSW – Akcje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  <w:highlight w:val="cyan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polskiego ruchu oporu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12"/>
              </w:numPr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Kedyw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Akcja pod Arsenałem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Akcja „Główki”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XXXIII.4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sabotaż, dywersja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postacie: Jana Bytnara „Rudego”, Tadeusza Zawadzkiego „Zośki”, Franza Kutschery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akcja pod Arsenałem, zamach na F. Kutscherę, Kedyw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daty: akcji pod Arsenałem (III 1943), zamachu na F. Kutscherę (II 1944)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przyczyny i skutki zamachu na F. Kutscherę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podaje przyczyny i skutki akcji pod Arsenałem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metody działania Kedywu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akcja pod Arsenałem („Meksyk II”), akcja „Główki”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daty: decyzji AK o przejściu od biernego oporu do ograniczonej walki z okupantem (1942)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postać Emila Fieldorfa „Nila”</w:t>
            </w:r>
          </w:p>
        </w:tc>
        <w:tc>
          <w:tcPr>
            <w:tcW w:w="1981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omawia przebieg akcji pod Arsenałem oraz zamachu na F. Kutscherę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wyjaśnia, jakie represje spotkały Polaków za przeprowadzenie akcji pod Arsenałem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B0F0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ocenia zaangażowanie młodych ludzi w walce z okupantem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4. Społeczeń</w:t>
              <w:softHyphen/>
              <w:t>stwo polskie pod okupacją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12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Postawa Polaków wobec okupantów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Zagłada polskich Żydów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Powstanie w getcie warszawskim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Polacy wobec Holokaustu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Rzeź wołyńska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XXXIII.1</w:t>
            </w:r>
          </w:p>
          <w:p>
            <w:pPr>
              <w:pStyle w:val="Pa21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XXXIII.2</w:t>
            </w:r>
          </w:p>
          <w:p>
            <w:pPr>
              <w:pStyle w:val="Pa21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XXXIII.3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Rada Pomocy Żydom „Żegota”, Sprawiedliwy wśród Narodów Świata, rzeź wołyńska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daty: wybuchu powstania w getcie warszawskim (IV 1943), rzezi wołyńskiej (1943)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postacie: Ireny Sendlerowej, Józefa i Wiktorii Ulmów, Witolda Pileckiego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wymienia postawy Polaków wobec polityki okupanta niemieckiego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wymienia znaczenie terminów: szmalcownik, Ukraińska Powstańcza Armia (UPA), czystki etniczne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postacie: Jana Karskiego, Stepana Bandery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omawia wysiedlenia na Zamojszczyźnie i ich skutki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–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wyjaśnia przyczyny i opisuje przebieg konfliktu polsko-ukraińskiego (rzeź wołyńska) na Kresach Wschodnich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charakteryzuje życie codzienne w kraju pod okupacją niemiecką na przykładzie Warszawy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opisuje postawy Polaków wobec Holokaustu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opisuje przebieg powstania w getcie warszawskim</w:t>
            </w:r>
          </w:p>
        </w:tc>
        <w:tc>
          <w:tcPr>
            <w:tcW w:w="1981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stosunek państw zachodnich do Holokaustu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ocenia postawy Polaków wobec polityki okupantów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5. Akcja „Burza” i powstanie warszawskie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13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Akcja „Burza” i jej przebieg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Przyczyny wybuchu powstania warszawskiego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Wybuch powstania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Powstanie warszawskie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Skutki powstania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XXXIII.5</w:t>
            </w:r>
          </w:p>
          <w:p>
            <w:pPr>
              <w:pStyle w:val="Pa21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godzina „W”, plan „Burza”, zrzuty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daty wybuchu i upadku powstania warszawskiego (1 VIII–2 X 1944)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postacie: Tadeusza Komorowskiego „Bora”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założenia planu „Burza”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przyczyny i opisuje skutki powstania warszawskiego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terminu operacja „Ostra Brama”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datę operacji „Ostra Brama” (VII 1944)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omawia okoliczności polityczne i militarne, które wpłynęły na podjęcie decyzji o wybuchu powstania w Warszawie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charakteryzuje etapy przebiegu powstania warszawskiego</w:t>
            </w:r>
          </w:p>
        </w:tc>
        <w:tc>
          <w:tcPr>
            <w:tcW w:w="1981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opisuje realizację planu „Burza” na Kresach Wschodnich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omawia postawę wielkich mocarstw wobec powstania warszawskiego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ocenia decyzję władz polskiego podziemia dotyczącą wybuchu powstania, uwzględniając sytuację międzynarodową i wewnętrzną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ocenia postawę aliantów zachodnich i ZSRS wobec powstania warszawskiego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6. Sprawa polska pod koniec wojny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14"/>
              </w:numPr>
              <w:suppressAutoHyphens w:val="true"/>
              <w:spacing w:lineRule="auto" w:line="240" w:before="0" w:after="0"/>
              <w:ind w:left="316" w:hanging="36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Polska Lubelska</w:t>
            </w:r>
          </w:p>
          <w:p>
            <w:pPr>
              <w:pStyle w:val="Normal"/>
              <w:widowControl/>
              <w:numPr>
                <w:ilvl w:val="0"/>
                <w:numId w:val="14"/>
              </w:numPr>
              <w:suppressAutoHyphens w:val="true"/>
              <w:spacing w:lineRule="auto" w:line="240" w:before="0" w:after="0"/>
              <w:ind w:left="316" w:hanging="36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Wielka Trójka a sprawa polska</w:t>
            </w:r>
          </w:p>
          <w:p>
            <w:pPr>
              <w:pStyle w:val="Normal"/>
              <w:widowControl/>
              <w:numPr>
                <w:ilvl w:val="0"/>
                <w:numId w:val="14"/>
              </w:numPr>
              <w:suppressAutoHyphens w:val="true"/>
              <w:spacing w:lineRule="auto" w:line="240" w:before="0" w:after="0"/>
              <w:ind w:left="316" w:hanging="36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Represje wobec Polskiego Państwa Podziemnego</w:t>
            </w:r>
          </w:p>
          <w:p>
            <w:pPr>
              <w:pStyle w:val="Normal"/>
              <w:widowControl/>
              <w:numPr>
                <w:ilvl w:val="0"/>
                <w:numId w:val="14"/>
              </w:numPr>
              <w:suppressAutoHyphens w:val="true"/>
              <w:spacing w:lineRule="auto" w:line="240" w:before="0" w:after="0"/>
              <w:ind w:left="316" w:hanging="36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Tymczasowy Rząd Jedności Narodowej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XXXIV.3</w:t>
            </w:r>
          </w:p>
          <w:p>
            <w:pPr>
              <w:pStyle w:val="Pa21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XXXVI.1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Krajowa Rada Narodowa, Manifest PKWN, Polska Lubelska, Tymczasowy Rząd Jedności Narodowej (TRJN)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daty: ogłoszenia Manifestu PKWN (VII 1944), konferencji w Jałcie (II 1945)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terminu proces szesnastu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postacie: Stanisława Mikołajczyka, Leopolda Okulickiego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wymienia postanowienia konferencji w Teheranie oraz w Jałcie dotyczące Polski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daty: rozwiązania AK (I 1945), procesu szesnastu (VI 1945), powstania TRJN (VI 1945)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omawia okoliczności i skutki powstania TRJN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terminu Niepodległość („NIE”)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postać Edwarda Osóbki-Moraw</w:t>
              <w:softHyphen/>
              <w:t>skiego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najważniejsze etapy procesu przejmowania władzy w Polsce przez komunistów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podaje przejawy zależności Polski od ZSRS po wojnie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cs="Calibri" w:cstheme="minorHAnsi"/>
                <w:spacing w:val="-2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opisuje metody represji zastosowane przez komunistów wobec Polskiego Państwa Podziemnego</w:t>
            </w:r>
          </w:p>
        </w:tc>
        <w:tc>
          <w:tcPr>
            <w:tcW w:w="1981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–</w:t>
            </w:r>
            <w:r>
              <w:rPr>
                <w:rFonts w:eastAsia="Calibri" w:cs="Calibri" w:cstheme="minorHAnsi"/>
                <w:spacing w:val="-2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spacing w:val="-2"/>
                <w:kern w:val="0"/>
                <w:sz w:val="20"/>
                <w:szCs w:val="20"/>
                <w:lang w:val="pl-PL" w:eastAsia="en-US" w:bidi="ar-SA"/>
              </w:rPr>
              <w:t>ocenia stosunek wielkich mocarstw do sprawy polskiej</w:t>
            </w:r>
          </w:p>
        </w:tc>
      </w:tr>
      <w:tr>
        <w:trPr/>
        <w:tc>
          <w:tcPr>
            <w:tcW w:w="14882" w:type="dxa"/>
            <w:gridSpan w:val="8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Rozdział III: Świat po II wojnie światowej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1. Początek zimnej wojny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15"/>
              </w:numPr>
              <w:suppressAutoHyphens w:val="true"/>
              <w:spacing w:lineRule="auto" w:line="240" w:before="0" w:after="0"/>
              <w:ind w:left="316" w:hanging="36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Skutki II wojny światowej</w:t>
            </w:r>
          </w:p>
          <w:p>
            <w:pPr>
              <w:pStyle w:val="Normal"/>
              <w:widowControl/>
              <w:numPr>
                <w:ilvl w:val="0"/>
                <w:numId w:val="15"/>
              </w:numPr>
              <w:suppressAutoHyphens w:val="true"/>
              <w:spacing w:lineRule="auto" w:line="240" w:before="0" w:after="0"/>
              <w:ind w:left="316" w:hanging="36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Konferencja w Poczdamie i procesy norymberskie</w:t>
            </w:r>
          </w:p>
          <w:p>
            <w:pPr>
              <w:pStyle w:val="Normal"/>
              <w:widowControl/>
              <w:numPr>
                <w:ilvl w:val="0"/>
                <w:numId w:val="15"/>
              </w:numPr>
              <w:suppressAutoHyphens w:val="true"/>
              <w:spacing w:lineRule="auto" w:line="240" w:before="0" w:after="0"/>
              <w:ind w:left="316" w:hanging="36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Powstanie ONZ</w:t>
            </w:r>
          </w:p>
          <w:p>
            <w:pPr>
              <w:pStyle w:val="Normal"/>
              <w:widowControl/>
              <w:numPr>
                <w:ilvl w:val="0"/>
                <w:numId w:val="15"/>
              </w:numPr>
              <w:suppressAutoHyphens w:val="true"/>
              <w:spacing w:lineRule="auto" w:line="240" w:before="0" w:after="0"/>
              <w:ind w:left="316" w:hanging="36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Ekspansja komunizmu w Europie</w:t>
            </w:r>
          </w:p>
          <w:p>
            <w:pPr>
              <w:pStyle w:val="Normal"/>
              <w:widowControl/>
              <w:numPr>
                <w:ilvl w:val="0"/>
                <w:numId w:val="15"/>
              </w:numPr>
              <w:suppressAutoHyphens w:val="true"/>
              <w:spacing w:lineRule="auto" w:line="240" w:before="0" w:after="0"/>
              <w:ind w:left="316" w:hanging="36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Zimna wojna i doktryna Trumana</w:t>
            </w:r>
          </w:p>
          <w:p>
            <w:pPr>
              <w:pStyle w:val="Normal"/>
              <w:widowControl/>
              <w:numPr>
                <w:ilvl w:val="0"/>
                <w:numId w:val="15"/>
              </w:numPr>
              <w:suppressAutoHyphens w:val="true"/>
              <w:spacing w:lineRule="auto" w:line="240" w:before="0" w:after="0"/>
              <w:ind w:left="316" w:hanging="36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Kryzys berliński</w:t>
            </w:r>
          </w:p>
          <w:p>
            <w:pPr>
              <w:pStyle w:val="Normal"/>
              <w:widowControl/>
              <w:numPr>
                <w:ilvl w:val="0"/>
                <w:numId w:val="15"/>
              </w:numPr>
              <w:suppressAutoHyphens w:val="true"/>
              <w:spacing w:lineRule="auto" w:line="240" w:before="0" w:after="0"/>
              <w:ind w:left="316" w:hanging="36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Powstanie dwóch państw niemieckich</w:t>
            </w:r>
          </w:p>
          <w:p>
            <w:pPr>
              <w:pStyle w:val="Normal"/>
              <w:widowControl/>
              <w:numPr>
                <w:ilvl w:val="0"/>
                <w:numId w:val="15"/>
              </w:numPr>
              <w:suppressAutoHyphens w:val="true"/>
              <w:spacing w:lineRule="auto" w:line="240" w:before="0" w:after="0"/>
              <w:ind w:left="316" w:hanging="36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Powstanie NATO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XXXII.4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XXXV.1</w:t>
            </w:r>
          </w:p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XXXV.2</w:t>
            </w:r>
          </w:p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XXXV.3</w:t>
            </w:r>
          </w:p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XXXV.6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Organizacja Narodów Zjednoczonych, układ dwubiegunowy, Powszechna deklaracja praw człowieka, strefa okupacyjna, żelazna kurtyna, blokada Berlina Zachodniego, NATO, reparacje wojenne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postacie: Józefa Stalina, Harry’ego Trumana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wskazuje na mapie podział Europy na blok zachodni i wschodni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procesy norymberskie, plan Marshalla, doktryna Trumana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daty: konferencji założycielskiej ONZ (IV 1945), konferencji poczdamskiej (VII–VIII 1945), uchwalenia Powszechnej deklaracji praw człowieka (1948), powstania RFN i NRD (1949), powstania NATO (1949)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bilans II wojny światowej dotyczący strat ludności i zniszczeń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wyjaśnia, czym była zimna wojna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postacie: George’a Marshalla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wymienia postanowienia konferencji w Poczdamie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przyczyny powstania dwóch państw niemieckich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wskazuje okoliczności powstania NATO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opisuje okoliczności budowy muru berlińskiego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Karta Narodów Zjednoczonych, Rada Bezpieczeństwa ONZ, Zgromadzenie Ogólne ONZ, sekretarz generalny ONZ, powstanie berlińskie, cztery D: denazyfikacja, demilitaryzacja, dekartelizacja, demokratyzacja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daty: podpisania Karty Narodów Zjednoczonych (VI 1945), ogłoszenia planu Marshalla (1947), przemówienia W. Churchilla w Fulton (1946), ogłoszenia doktryny Trumana (1947), blokady Berlina Zachodniego (1948-1949)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polityczne skutki II wojny światowej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genezę blokady Berlina Zachodniego</w:t>
            </w:r>
          </w:p>
        </w:tc>
        <w:tc>
          <w:tcPr>
            <w:tcW w:w="1981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przyczyny dominacji USA i ZSRS w powojennym świecie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ocenia znaczenie powstania ONZ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ocenia politykę państw okupacyjnych wobec Niemiec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TSW – Mur berliński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16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Miasto podzielone żelazną kurtyną</w:t>
            </w:r>
          </w:p>
          <w:p>
            <w:pPr>
              <w:pStyle w:val="Normal"/>
              <w:widowControl/>
              <w:numPr>
                <w:ilvl w:val="0"/>
                <w:numId w:val="16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Ucieczka do lepszego świata</w:t>
            </w:r>
          </w:p>
          <w:p>
            <w:pPr>
              <w:pStyle w:val="Normal"/>
              <w:widowControl/>
              <w:numPr>
                <w:ilvl w:val="0"/>
                <w:numId w:val="16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Solidarni z berlińczykami</w:t>
            </w:r>
          </w:p>
          <w:p>
            <w:pPr>
              <w:pStyle w:val="Normal"/>
              <w:widowControl/>
              <w:numPr>
                <w:ilvl w:val="0"/>
                <w:numId w:val="16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Upadek muru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XXXV.6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terminu mur berliński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daty: rozpoczęcia budowy muru berlińskiego (VIII 1961), zjednoczenia Niemiec (1990)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postać Helmuta Kohla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wymienia przyczyny zbudowania muru berlińskiego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wyjaśnia, dlaczego ludzie uciekali do Berlina Zachodniego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omawia okoliczności upadku muru berlińskiego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terminu Checkpoint Charlie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datę wydarzeń przy Checkpoint Charlie (1961)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postacie: Johna Fitzgeralda Kennedy’ego, Ronalda Reagana, Michaiła Gorbaczowa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opisuje, jak budowano mur berliński</w:t>
            </w:r>
          </w:p>
        </w:tc>
        <w:tc>
          <w:tcPr>
            <w:tcW w:w="1981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wyjaśnia, jaką rolę w komunistycznej propagandzie odgrywał mur berliński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wyjaśnia, w jaki sposób międzynarodowa opinia publiczna zareagowała na budowę muru berlińskiego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ocenia znaczenie, jakie dla podzielonego Berlina miały wizyty prezydentów USA – J.F. Kennedy’ego i R. Reagana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2. Za żelazną kurtyną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17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ZSRS po II wojnie światowej</w:t>
            </w:r>
          </w:p>
          <w:p>
            <w:pPr>
              <w:pStyle w:val="Normal"/>
              <w:widowControl/>
              <w:numPr>
                <w:ilvl w:val="0"/>
                <w:numId w:val="17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Kraje demokracji ludowej</w:t>
            </w:r>
          </w:p>
          <w:p>
            <w:pPr>
              <w:pStyle w:val="Normal"/>
              <w:widowControl/>
              <w:numPr>
                <w:ilvl w:val="0"/>
                <w:numId w:val="17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Odwilż w bloku wschodnim</w:t>
            </w:r>
          </w:p>
          <w:p>
            <w:pPr>
              <w:pStyle w:val="Normal"/>
              <w:widowControl/>
              <w:numPr>
                <w:ilvl w:val="0"/>
                <w:numId w:val="17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Układ Warszawski</w:t>
            </w:r>
          </w:p>
          <w:p>
            <w:pPr>
              <w:pStyle w:val="Normal"/>
              <w:widowControl/>
              <w:numPr>
                <w:ilvl w:val="0"/>
                <w:numId w:val="17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Powstanie węgierskie </w:t>
              <w:br/>
              <w:t>w 1956 r.</w:t>
            </w:r>
          </w:p>
          <w:p>
            <w:pPr>
              <w:pStyle w:val="Normal"/>
              <w:widowControl/>
              <w:numPr>
                <w:ilvl w:val="0"/>
                <w:numId w:val="17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XXXV.3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XXXV.4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supermocarstwo, kraje demokracji ludowej, odwilż, tajny referat Chruszczowa, destalinizacja, Układ Warszawski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datę śmierci J. Stalina (1953)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terminu powstanie węgierskie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datę powstania węgierskiego (X 1956)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postać Nikity Chruszczowa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omawia cechy charakterystyczne państw demokracji ludowej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terminu Rada Wzajemnej Pomocy Gospodarczej (RWPG)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śmierci Stalina dla przemian w ZSRS i krajach demokracji ludowej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omawia okoliczności powstania i znaczenie Układu Warszawskiego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daty: powstania RWPG (1949), powstania Układu Warszawskiego (1955), XX Zjazdu KPZR (1956)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postać Imre Nagya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najważniejsze tezy referatu N.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 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Chruszczowa na XX Zjeździe KPZR i konsekwencje wygłoszenia tego przemówienia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wymienia przyczyny i skutki powstania węgierskiego w 1956 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przebieg powstania węgierskiego z 1956 r.</w:t>
            </w:r>
          </w:p>
        </w:tc>
        <w:tc>
          <w:tcPr>
            <w:tcW w:w="1981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charakteryzuje i porównuje sytuację społeczno-polityczną w ZSRS po zakończeniu II wojny światowej i po śmierci Stalina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charakteryzuje sposób sprawowania władzy i politykę prowadzoną przez N. Chruszczowa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3. Rozpad systemu kolonialnego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18"/>
              </w:numPr>
              <w:suppressAutoHyphens w:val="true"/>
              <w:spacing w:lineRule="auto" w:line="240" w:before="0" w:after="0"/>
              <w:ind w:left="316" w:hanging="36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Wojna domowa w Chinach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uppressAutoHyphens w:val="true"/>
              <w:spacing w:lineRule="auto" w:line="240" w:before="0" w:after="0"/>
              <w:ind w:left="316" w:hanging="36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Polityka wewnętrzna Mao Zedonga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uppressAutoHyphens w:val="true"/>
              <w:spacing w:lineRule="auto" w:line="240" w:before="0" w:after="0"/>
              <w:ind w:left="316" w:hanging="360"/>
              <w:jc w:val="left"/>
              <w:rPr>
                <w:rFonts w:cs="Calibri" w:cstheme="minorHAnsi"/>
                <w:sz w:val="20"/>
                <w:szCs w:val="20"/>
                <w:highlight w:val="darkGray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Wojna w Korei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uppressAutoHyphens w:val="true"/>
              <w:spacing w:lineRule="auto" w:line="240" w:before="0" w:after="0"/>
              <w:ind w:left="316" w:hanging="36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Rozpad systemu kolonialnego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uppressAutoHyphens w:val="true"/>
              <w:spacing w:lineRule="auto" w:line="240" w:before="0" w:after="0"/>
              <w:ind w:left="316" w:hanging="36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Klęska Francji w Indochinach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uppressAutoHyphens w:val="true"/>
              <w:spacing w:lineRule="auto" w:line="240" w:before="0" w:after="0"/>
              <w:ind w:left="316" w:hanging="36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Powstanie Indii i Pakistanu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uppressAutoHyphens w:val="true"/>
              <w:spacing w:lineRule="auto" w:line="240" w:before="0" w:after="0"/>
              <w:ind w:left="316" w:hanging="36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Upadek kolonializmu w Afryce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uppressAutoHyphens w:val="true"/>
              <w:spacing w:lineRule="auto" w:line="240" w:before="0" w:after="0"/>
              <w:ind w:left="316" w:hanging="36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Kraje Trzeciego Świata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XXXV.5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XXXV.8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Wielki Skok, rewolucja kulturalna, dekolonizacja, Trzeci Świat, Rok Afryki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daty: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 wojny w Korei (1950–1953),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Roku Afryki (1960)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wskazuje przyczyny rozpadu systemu kolonialnego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terminu metoda biernego oporu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identyfikuje postacie: Mao Zedonga,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Kim Ir Sena,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 Mahatmy Gandhiego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wskazuje na mapie Koreę, Wietnam, Chiny, Indie, Pakistan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najważniejsze skutki polityczne i gospodarcze procesu dekolonizacji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omawia sposoby realizacji i skutki Wielkiego Skoku w Chinach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wyjaśnia, w jaki sposób przebiegała rewolucja kulturalna w Chinach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datę powstania Chińskiej Republiki Ludowej (1949)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czerwona książeczka</w:t>
            </w:r>
            <w:r>
              <w:rPr>
                <w:rFonts w:eastAsia="Calibri" w:cs="Calibri" w:cstheme="minorHAnsi"/>
                <w:i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neokolonializm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przyczyny i skutki wojny domowej w Chinach po II wojnie światowej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opisuje komunistyczne reżimy w Chinach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 Korei Północnej,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 szczególnie uwzględniając stosunek władzy do jednostki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opisuje skutki polityki gospodarczej i kulturalnej Mao Zedonga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podaje przyczyny konfliktu indyjsko-</w:t>
              <w:br/>
              <w:t>-pakistańskiego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skutki rozpadu brytyjskiego imperium kolonialnego w Indiach</w:t>
            </w:r>
          </w:p>
        </w:tc>
        <w:tc>
          <w:tcPr>
            <w:tcW w:w="1981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rywalizację USA i ZSRS podczas wojny w Korei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opisuje proces dekolonizacji Indochin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charakteryzuje konflikty zbrojne w Afryce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charakteryzuje problemy państw Trzeciego Świata po uzyskaniu niepodległości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omawia przyczyny i skutki konfliktów w Azji w czasie zimnej wojny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ocenia rolę Mahatmy Gandhiego w procesie dekolonizacji Indii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4. Konflikt na Bliskim Wschodzie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19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Powstanie państwa Izrael</w:t>
            </w:r>
          </w:p>
          <w:p>
            <w:pPr>
              <w:pStyle w:val="Normal"/>
              <w:widowControl/>
              <w:numPr>
                <w:ilvl w:val="0"/>
                <w:numId w:val="19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Rewolucja islamska w Iranie</w:t>
            </w:r>
          </w:p>
          <w:p>
            <w:pPr>
              <w:pStyle w:val="Normal"/>
              <w:widowControl/>
              <w:numPr>
                <w:ilvl w:val="0"/>
                <w:numId w:val="19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i/>
                <w:i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 wojna w Zatoce Perskiej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XXXV.7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Bliski Wschód, syjonizm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daty: powstania Izraela (1948), rewolucji islamskiej w Iranie (1979), I wojny w Zatoce Perskiej (1990)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terminu konflikt żydowsko-</w:t>
              <w:br/>
              <w:t>-palestyński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postacie: Dawida Ben Guriona, Jasira Arafata, Ruhollaha Chomejniego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wskazuje na mapie rejon Bliskiego Wschodu i Zatoki Perskiej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terminu „Pustynna burza”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wymienia przyczyny konfliktów izraelsko-arabskich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okoliczności, w jakich powstało państwo Izrael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datę wojny o niepodległość Izraela (1948–1949)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postać Saddama Husajna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omawia proces powstawania państwa Izrael i jego funkcjonowanie w pierwszych latach niepodległości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pacing w:val="2"/>
                <w:sz w:val="20"/>
                <w:szCs w:val="20"/>
              </w:rPr>
            </w:pPr>
            <w:r>
              <w:rPr>
                <w:rFonts w:eastAsia="Calibri" w:cs="Calibri" w:cstheme="minorHAnsi"/>
                <w:spacing w:val="2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spacing w:val="2"/>
                <w:kern w:val="0"/>
                <w:sz w:val="20"/>
                <w:szCs w:val="20"/>
                <w:lang w:val="pl-PL" w:eastAsia="en-US" w:bidi="ar-SA"/>
              </w:rPr>
              <w:t>opisuje charakter konfliktu bliskowschodniego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omawia konflikt w rejonie Zatoki Perskiej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przyczyny i skutki rewolucji islamskiej w Iranie</w:t>
            </w:r>
          </w:p>
        </w:tc>
        <w:tc>
          <w:tcPr>
            <w:tcW w:w="1981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eastAsia="Calibri" w:cs="HelveticaNeueLTPro-Roman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HelveticaNeueLTPro-Roman"/>
                <w:kern w:val="0"/>
                <w:sz w:val="20"/>
                <w:szCs w:val="20"/>
                <w:lang w:val="pl-PL" w:eastAsia="en-US" w:bidi="ar-SA"/>
              </w:rPr>
              <w:t>ocenia znaczenie</w:t>
            </w: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HelveticaNeueLTPro-Roman"/>
                <w:kern w:val="0"/>
                <w:sz w:val="20"/>
                <w:szCs w:val="20"/>
                <w:lang w:val="pl-PL" w:eastAsia="en-US" w:bidi="ar-SA"/>
              </w:rPr>
              <w:t>rozpowszechnienia nowych środków transportu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ocenia rolę mocarstw światowych w konflikcie bliskowschodnim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5. Zimna wojna i wyścig zbrojeń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20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Rywalizacja Wschód–Zachód</w:t>
            </w:r>
          </w:p>
          <w:p>
            <w:pPr>
              <w:pStyle w:val="Normal"/>
              <w:widowControl/>
              <w:numPr>
                <w:ilvl w:val="0"/>
                <w:numId w:val="20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  <w:highlight w:val="darkGray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Kryzys kubański</w:t>
            </w:r>
          </w:p>
          <w:p>
            <w:pPr>
              <w:pStyle w:val="Normal"/>
              <w:widowControl/>
              <w:numPr>
                <w:ilvl w:val="0"/>
                <w:numId w:val="20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Wojna w Wietnamie</w:t>
            </w:r>
          </w:p>
          <w:p>
            <w:pPr>
              <w:pStyle w:val="Normal"/>
              <w:widowControl/>
              <w:numPr>
                <w:ilvl w:val="0"/>
                <w:numId w:val="20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Rywalizacja w kosmosie</w:t>
            </w:r>
          </w:p>
          <w:p>
            <w:pPr>
              <w:pStyle w:val="Normal"/>
              <w:widowControl/>
              <w:numPr>
                <w:ilvl w:val="0"/>
                <w:numId w:val="20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Rządy Breżniewa</w:t>
            </w:r>
          </w:p>
          <w:p>
            <w:pPr>
              <w:pStyle w:val="Normal"/>
              <w:widowControl/>
              <w:numPr>
                <w:ilvl w:val="0"/>
                <w:numId w:val="20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Praska Wiosna 1968 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57" w:hanging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XXXV.4</w:t>
            </w:r>
          </w:p>
          <w:p>
            <w:pPr>
              <w:pStyle w:val="Pa21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XXXV.6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wyścig zbrojeń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postacie: Nikity Chruszczowa, Fidela Castro, Johna F. Kennedy’ego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 kryzys kubański,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 Praska Wiosna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daty: wysłania pierwszego człowieka w kosmos (1961), ogłoszenia blokady morskiej Kuby (1962), Praskiej Wiosny (1968)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wyjaśnia, na czym polegała rywalizacja (zimna wojna) między USA i ZSRS w dziedzinach: wojskowości i podboju kosmosu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daty: umieszczenia pierwszego sztucznego satelity w kosmosie (1957), lądowania na Księżycu (1969)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przyczyny i skutki konfliktu kubańskiego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omawia przyczyny i skutki Praskiej Wiosny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postacie: Dwighta Eisenhowera, Jurija Gagarina, Neila Armstronga, Aleksandra Dubčeka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omawia główne założenia polityki zagranicznej ZSRS i USA w latach 60. I 70. XX w.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przyczyny i skutki amerykańskiej interwencji w Wietnamie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okoliczności interwencji sił Układu Warszawskiego w Czechosłowacji</w:t>
            </w:r>
          </w:p>
        </w:tc>
        <w:tc>
          <w:tcPr>
            <w:tcW w:w="1981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highlight w:val="darkGray"/>
                <w:lang w:val="pl-PL" w:eastAsia="en-US" w:bidi="ar-SA"/>
              </w:rPr>
              <w:t>–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omawia wpływy ZSRS na świecie i ocenia ich polityczne konsekwencje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6. Droga ku wspólnej Europie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21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Demokratyzacja Europy Zachodniej</w:t>
            </w:r>
          </w:p>
          <w:p>
            <w:pPr>
              <w:pStyle w:val="Normal"/>
              <w:widowControl/>
              <w:numPr>
                <w:ilvl w:val="0"/>
                <w:numId w:val="21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Upadek europejskich dyktatur</w:t>
            </w:r>
          </w:p>
          <w:p>
            <w:pPr>
              <w:pStyle w:val="Normal"/>
              <w:widowControl/>
              <w:numPr>
                <w:ilvl w:val="0"/>
                <w:numId w:val="21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Początek integracji europejskiej</w:t>
            </w:r>
          </w:p>
          <w:p>
            <w:pPr>
              <w:pStyle w:val="Normal"/>
              <w:widowControl/>
              <w:numPr>
                <w:ilvl w:val="0"/>
                <w:numId w:val="21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Powstanie EWG i Euratomu</w:t>
            </w:r>
          </w:p>
          <w:p>
            <w:pPr>
              <w:pStyle w:val="Normal"/>
              <w:widowControl/>
              <w:numPr>
                <w:ilvl w:val="0"/>
                <w:numId w:val="21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Powstanie Unii Europejskiej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57" w:hanging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XXXV.10</w:t>
            </w:r>
          </w:p>
          <w:p>
            <w:pPr>
              <w:pStyle w:val="Pa21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Unia Europejska, euro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datę powstania Unii Europejskiej w wyniku zawarcia traktatu z Maastricht (1992)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podaje przyczyny integracji europejskiej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postać Roberta Schumana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traktaty rzymskie, Europejska Wspólnota Węgla i Stali (EWWiS), Europejska Wspólnota Gospodarcza (EWG), Euratom, układ z Schengen, traktat z Maastricht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daty: powstania EWWiS (1952), podpisania traktatów rzymskich (1957)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daty: ogłoszenia planu Schumana (1950), podpisania układu w Schengen (1985)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postacie: Konrada Adenauera, Alcida de Gasperiego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wskazuje na mapie państwa założycielskie EWG oraz państwa należące do UE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wymienia zjawiska, które wpłynęły na umocnienie się demokracji w Europie Zachodniej po II wojnie światowej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plan Schumana, Komisja Europejska, Parlament Europejski, Rada Europejska, Beneluks, unia celna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etapy tworzenia Unii Europejskiej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wyjaśnia, w jaki sposób doszło do demokratycznych przemian w krajach Europy Zachodniej i Południowej</w:t>
            </w:r>
          </w:p>
        </w:tc>
        <w:tc>
          <w:tcPr>
            <w:tcW w:w="1981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wskazuje na mapie etapy rozszerzania EWG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omawia wpływ integracji europejskiej na rozwój gospodarczy i demokratyzację państw Europy Zachodniej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ocenia gospodarcze i polityczne skutki integracji europejskiej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7. Przemiany społeczne i kulturowe w drugiej połowie XX w.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22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Rewolucja obyczajowa</w:t>
            </w:r>
          </w:p>
          <w:p>
            <w:pPr>
              <w:pStyle w:val="Normal"/>
              <w:widowControl/>
              <w:numPr>
                <w:ilvl w:val="0"/>
                <w:numId w:val="22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Ruchy kontestatorskie</w:t>
            </w:r>
          </w:p>
          <w:p>
            <w:pPr>
              <w:pStyle w:val="Normal"/>
              <w:widowControl/>
              <w:numPr>
                <w:ilvl w:val="0"/>
                <w:numId w:val="22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Bunty studenckie</w:t>
            </w:r>
          </w:p>
          <w:p>
            <w:pPr>
              <w:pStyle w:val="Normal"/>
              <w:widowControl/>
              <w:numPr>
                <w:ilvl w:val="0"/>
                <w:numId w:val="22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Prawa kobiet</w:t>
            </w:r>
          </w:p>
          <w:p>
            <w:pPr>
              <w:pStyle w:val="Normal"/>
              <w:widowControl/>
              <w:numPr>
                <w:ilvl w:val="0"/>
                <w:numId w:val="22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Terroryzm polityczny</w:t>
            </w:r>
          </w:p>
          <w:p>
            <w:pPr>
              <w:pStyle w:val="Normal"/>
              <w:widowControl/>
              <w:numPr>
                <w:ilvl w:val="0"/>
                <w:numId w:val="22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Walka z segregacją rasową w USA</w:t>
            </w:r>
          </w:p>
          <w:p>
            <w:pPr>
              <w:pStyle w:val="Normal"/>
              <w:widowControl/>
              <w:numPr>
                <w:ilvl w:val="0"/>
                <w:numId w:val="22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Sobór watykański II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XXXV.11</w:t>
            </w:r>
          </w:p>
          <w:p>
            <w:pPr>
              <w:pStyle w:val="Pa21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rewolucja obyczajowa, ruch kontestatorski, hipisi, pacyfizm, feminizm, segregacja rasowa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datę obrad soboru watykańskiego II (1962–1965)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postacie: Martina Luthera Kinga, Jana XXIII, Pawła VI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datę buntów studenckich we Francji (1968)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przyczyny przemian społecznych i kulturowych w drugiej połowie XX w.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omawia cechy charakterystyczne rewolucji obyczajowej i jej skutki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cele buntów studenckich w krajach zachodnich w latach 60.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wymienia hasła ruchów kontestatorskich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wyjaśnia, na czym polegała walka z segregacją rasową w USA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wymienia skutki obrad soboru watykańskiego II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prezentuje poglądy ruchów walczących o prawa kobiet w XX w.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omawia przyczyny, przejawy i skutki buntów studenckich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opisuje walkę o równouprawnie</w:t>
              <w:softHyphen/>
              <w:t>nie rasowe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wymienia przykłady zespołów rockowych, które miały wpływ na kształtowanie się kultury młodzieżowej lat 60. i 70.</w:t>
            </w:r>
          </w:p>
        </w:tc>
        <w:tc>
          <w:tcPr>
            <w:tcW w:w="1981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kontrkultura, laicyzacja, Greenpeace, Woodstock, terroryzm polityczny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omawia cechy charakterystyczne ruchów kontestatorskich i pacyfistycznych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wymienia przejawy terroryzmu politycznego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ocenia skutki społeczne, kulturalne i polityczne przemian obyczajowych lat 60. XX w.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ocenia znaczenie reform soboru watykańskiego II</w:t>
            </w:r>
          </w:p>
        </w:tc>
      </w:tr>
      <w:tr>
        <w:trPr/>
        <w:tc>
          <w:tcPr>
            <w:tcW w:w="14882" w:type="dxa"/>
            <w:gridSpan w:val="8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Rozdział IV: Polska po II wojnie światowej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1. Początki władzy komunistów w Polsce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23"/>
              </w:numPr>
              <w:suppressAutoHyphens w:val="true"/>
              <w:spacing w:lineRule="auto" w:line="240" w:before="0" w:after="0"/>
              <w:ind w:left="316" w:hanging="36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Nowa Polska</w:t>
            </w:r>
          </w:p>
          <w:p>
            <w:pPr>
              <w:pStyle w:val="Normal"/>
              <w:widowControl/>
              <w:numPr>
                <w:ilvl w:val="0"/>
                <w:numId w:val="23"/>
              </w:numPr>
              <w:suppressAutoHyphens w:val="true"/>
              <w:spacing w:lineRule="auto" w:line="240" w:before="0" w:after="0"/>
              <w:ind w:left="316" w:hanging="36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Polacy wobec komunistów</w:t>
            </w:r>
          </w:p>
          <w:p>
            <w:pPr>
              <w:pStyle w:val="Normal"/>
              <w:widowControl/>
              <w:numPr>
                <w:ilvl w:val="0"/>
                <w:numId w:val="23"/>
              </w:numPr>
              <w:suppressAutoHyphens w:val="true"/>
              <w:spacing w:lineRule="auto" w:line="240" w:before="0" w:after="0"/>
              <w:ind w:left="316" w:hanging="36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Referendum ludowe w 1946 r.</w:t>
            </w:r>
          </w:p>
          <w:p>
            <w:pPr>
              <w:pStyle w:val="Normal"/>
              <w:widowControl/>
              <w:numPr>
                <w:ilvl w:val="0"/>
                <w:numId w:val="23"/>
              </w:numPr>
              <w:suppressAutoHyphens w:val="true"/>
              <w:spacing w:lineRule="auto" w:line="240" w:before="0" w:after="0"/>
              <w:ind w:left="316" w:hanging="36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Sfałszowane wybory w 1947 r.</w:t>
            </w:r>
          </w:p>
          <w:p>
            <w:pPr>
              <w:pStyle w:val="Normal"/>
              <w:widowControl/>
              <w:numPr>
                <w:ilvl w:val="0"/>
                <w:numId w:val="23"/>
              </w:numPr>
              <w:suppressAutoHyphens w:val="true"/>
              <w:spacing w:lineRule="auto" w:line="240" w:before="0" w:after="0"/>
              <w:ind w:left="316" w:hanging="36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Podziemie antykomunistyczne</w:t>
            </w:r>
          </w:p>
          <w:p>
            <w:pPr>
              <w:pStyle w:val="Normal"/>
              <w:widowControl/>
              <w:numPr>
                <w:ilvl w:val="0"/>
                <w:numId w:val="23"/>
              </w:numPr>
              <w:suppressAutoHyphens w:val="true"/>
              <w:spacing w:lineRule="auto" w:line="240" w:before="0" w:after="0"/>
              <w:ind w:left="316" w:hanging="36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Przemiany gospodarcze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XXXII.5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XXXVI.1</w:t>
            </w:r>
          </w:p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XXXVI.2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Ziemie Odzyskane, przesiedlenia ludności, Polska Partia Robotnicza, Polskie Stronnictwo Ludowe (PSL), żołnierze niezłomni (wyklęci)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akcja „Wisła”, referendum ludowe, demokracja ludowa, reforma rolna, nacjonalizacja przemysłu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daty: referendum ludowego (1946), pierwszych powojennych wyborów parlamentarnych (1947)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postacie: Stanisława Mikołajczyka, Witolda Pileckiego, Danuty Siedzikówny „Inki”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wskazuje na mapie granice Polski po II wojnie światowej, kierunki powojennych przesiedleń ludności na ziemiach polskich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Urząd Bezpieczeństwa (UB), cenzura prewencyjna, Zrzeszenie „Wolność i Niezawisłość” (WiN), bitwa o handel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postać Józefa Franczaka „Lalusia”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przyczyny i skutki migracji ludności na ziemiach polskich po II wojnie światowej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opisuje metody, dzięki którym komuniści zdobyli władzę w Polsce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charakteryzuje międzynarodowe uwarunkowania ukształtowania polskiej granicy państwowej po II wojnie światowej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DejaVu Sans" w:cs="Calibri" w:cstheme="minorHAnsi"/>
                <w:kern w:val="0"/>
                <w:sz w:val="20"/>
                <w:szCs w:val="20"/>
                <w:lang w:val="pl-PL" w:eastAsia="pl-PL" w:bidi="pl-PL"/>
              </w:rPr>
              <w:t>–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okoliczności i skutki przeprowadzenia referendum ludowego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–</w:t>
            </w: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przedstawia realia funkcjonowania podziemia niepod</w:t>
              <w:softHyphen/>
              <w:t>ległościowego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etapy przejmowania władzy w Polsce przez komunistów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przytacza metody terroru stosowane przez komunistów</w:t>
            </w:r>
          </w:p>
        </w:tc>
        <w:tc>
          <w:tcPr>
            <w:tcW w:w="1981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ocenia postawę żołnierzy wyklętych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pacing w:val="-2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–</w:t>
            </w:r>
            <w:r>
              <w:rPr>
                <w:rFonts w:eastAsia="Calibri" w:cs="Calibri" w:cstheme="minorHAnsi"/>
                <w:spacing w:val="-2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spacing w:val="-2"/>
                <w:kern w:val="0"/>
                <w:sz w:val="20"/>
                <w:szCs w:val="20"/>
                <w:lang w:val="pl-PL" w:eastAsia="en-US" w:bidi="ar-SA"/>
              </w:rPr>
              <w:t>ocenia postawy Polaków wobec nowego reżimu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podaje przejawy zależności Polski od ZSRS po wojnie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omawia przebieg odbudowy Warszawy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określa społeczne i polityczne konsekwencje wprowadzenia dekretów o reformie rolnej oraz nacjonalizacji przemysłu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TSW – Jak Polacy zasiedlali Ziemie Odzyskane?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24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Przejmowanie kontroli</w:t>
            </w:r>
          </w:p>
          <w:p>
            <w:pPr>
              <w:pStyle w:val="Normal"/>
              <w:widowControl/>
              <w:numPr>
                <w:ilvl w:val="0"/>
                <w:numId w:val="24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Napływ osadników</w:t>
            </w:r>
          </w:p>
          <w:p>
            <w:pPr>
              <w:pStyle w:val="Normal"/>
              <w:widowControl/>
              <w:numPr>
                <w:ilvl w:val="0"/>
                <w:numId w:val="24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Zagospodarowy</w:t>
              <w:softHyphen/>
              <w:t>wanie Ziem Odzyskanych</w:t>
            </w:r>
          </w:p>
          <w:p>
            <w:pPr>
              <w:pStyle w:val="Normal"/>
              <w:widowControl/>
              <w:numPr>
                <w:ilvl w:val="0"/>
                <w:numId w:val="24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/>
                <w:kern w:val="0"/>
                <w:sz w:val="20"/>
                <w:szCs w:val="20"/>
                <w:lang w:val="pl-PL" w:eastAsia="en-US" w:bidi="ar-SA"/>
              </w:rPr>
              <w:t>Sami swoi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XXXVI.1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XXXVII.1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Ziemie Odzyskane, szabrownictwo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daty: początku napływu osadników na Ziemie Odzyskane (1945), akcji „Wisła” (1947)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omawia proces przejmowania kontroli nad Ziemiami Odzyskanymi przez Polaków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wymienia, skąd pochodzili osadnicy, którzy znaleźli się na Ziemiach Odzyskanych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omawia przyczyny napływu osadników na Ziemie Odzyskane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postawy Polaków, którzy znaleźli się na Ziemiach Odzyskanych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wyjaśnia, jak propaganda komunistyczna propagowała ideę Ziem Odzyskanych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wyjaśnia, jak władze polskie traktowały Niemców zamieszkujących Ziemie Odzyskane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rolę Kościoła katolickiego w integracji Ziem Odzyskanych z Polską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wymienia przykłady filmów o losach Ziem Odzyskanych i ich mieszkańcach</w:t>
            </w:r>
          </w:p>
        </w:tc>
        <w:tc>
          <w:tcPr>
            <w:tcW w:w="1981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ocenia politykę władz komunistycznych wobec Ziem Odzyskanych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2. Polska w czasach stalinizmu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25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Powstanie PZPR</w:t>
            </w:r>
          </w:p>
          <w:p>
            <w:pPr>
              <w:pStyle w:val="Normal"/>
              <w:widowControl/>
              <w:numPr>
                <w:ilvl w:val="0"/>
                <w:numId w:val="25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Przemiany gospodarczo-</w:t>
              <w:br/>
              <w:t>-społeczne</w:t>
            </w:r>
          </w:p>
          <w:p>
            <w:pPr>
              <w:pStyle w:val="Normal"/>
              <w:widowControl/>
              <w:numPr>
                <w:ilvl w:val="0"/>
                <w:numId w:val="25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Próba kolektywizacji rolnictwa</w:t>
            </w:r>
          </w:p>
          <w:p>
            <w:pPr>
              <w:pStyle w:val="Normal"/>
              <w:widowControl/>
              <w:numPr>
                <w:ilvl w:val="0"/>
                <w:numId w:val="25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Okres stalinizmu w Polsce (1948–1956)</w:t>
            </w:r>
          </w:p>
          <w:p>
            <w:pPr>
              <w:pStyle w:val="Normal"/>
              <w:widowControl/>
              <w:numPr>
                <w:ilvl w:val="0"/>
                <w:numId w:val="25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Socrealizm</w:t>
            </w:r>
          </w:p>
          <w:p>
            <w:pPr>
              <w:pStyle w:val="Normal"/>
              <w:widowControl/>
              <w:numPr>
                <w:ilvl w:val="0"/>
                <w:numId w:val="25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Konstytucja stalinowska </w:t>
              <w:br/>
              <w:t>1952 r.</w:t>
            </w:r>
          </w:p>
          <w:p>
            <w:pPr>
              <w:pStyle w:val="Normal"/>
              <w:widowControl/>
              <w:numPr>
                <w:ilvl w:val="0"/>
                <w:numId w:val="25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Walka z Kościołem katolickim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XXXVII.1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FF0000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Polska Zjednoczona Partia Robotnicza (PZPR), system monopartyjny, Polska Rzeczpospolita Ludowa (PRL), system centralnego sterowania gospodarką, Państwowe Gospodarstwa Rolne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postacie: Władysława Gomułki, Bolesława Bieruta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plan sześcioletni, kolektywizacja, stalinizm, socrealizm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daty: powstania PZPR (1948), przyjęcia Konstytucji PRL (1952)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podaje założenia planu sześcioletniego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datę planu sześcioletniego (1950–1955)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„wyścig pracy”, przodownik pracy, kułak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podaje główne cechy ustroju politycznego Polski w okresie stalinowskim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wskazuje cechy charakterystyczne socrealizmu w kulturze polskiej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okoliczności powstania PZPR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konsekwencje społeczne i ekonomiczne planu sześcioletniego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omawia cele propagandy komunistycznej w czasach stalinizmu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założenia Konstytucji PRL z 1952 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opisuje system represji władz komunistycznych wobec Kościoła</w:t>
            </w:r>
          </w:p>
        </w:tc>
        <w:tc>
          <w:tcPr>
            <w:tcW w:w="1981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ocenia kult jednostki w Polsce w okresie stalinizmu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3. Czasy Gomułki (1956–1970)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26"/>
              </w:numPr>
              <w:suppressAutoHyphens w:val="true"/>
              <w:spacing w:lineRule="auto" w:line="240" w:before="0" w:after="0"/>
              <w:ind w:left="316" w:hanging="36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PRL po śmierci Stalina</w:t>
            </w:r>
          </w:p>
          <w:p>
            <w:pPr>
              <w:pStyle w:val="Normal"/>
              <w:widowControl/>
              <w:numPr>
                <w:ilvl w:val="0"/>
                <w:numId w:val="26"/>
              </w:numPr>
              <w:suppressAutoHyphens w:val="true"/>
              <w:spacing w:lineRule="auto" w:line="240" w:before="0" w:after="0"/>
              <w:ind w:left="316" w:hanging="36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Poznański Czerwiec</w:t>
            </w:r>
          </w:p>
          <w:p>
            <w:pPr>
              <w:pStyle w:val="Normal"/>
              <w:widowControl/>
              <w:numPr>
                <w:ilvl w:val="0"/>
                <w:numId w:val="26"/>
              </w:numPr>
              <w:suppressAutoHyphens w:val="true"/>
              <w:spacing w:lineRule="auto" w:line="240" w:before="0" w:after="0"/>
              <w:ind w:left="316" w:hanging="36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Rządy Gomułki – mała stabilizacja</w:t>
            </w:r>
          </w:p>
          <w:p>
            <w:pPr>
              <w:pStyle w:val="Normal"/>
              <w:widowControl/>
              <w:numPr>
                <w:ilvl w:val="0"/>
                <w:numId w:val="26"/>
              </w:numPr>
              <w:suppressAutoHyphens w:val="true"/>
              <w:spacing w:lineRule="auto" w:line="240" w:before="0" w:after="0"/>
              <w:ind w:left="316" w:hanging="36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Spór z Kościołem</w:t>
            </w:r>
          </w:p>
          <w:p>
            <w:pPr>
              <w:pStyle w:val="Normal"/>
              <w:widowControl/>
              <w:numPr>
                <w:ilvl w:val="0"/>
                <w:numId w:val="26"/>
              </w:numPr>
              <w:suppressAutoHyphens w:val="true"/>
              <w:spacing w:lineRule="auto" w:line="240" w:before="0" w:after="0"/>
              <w:ind w:left="316" w:hanging="36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Marzec 1968 r.</w:t>
            </w:r>
          </w:p>
          <w:p>
            <w:pPr>
              <w:pStyle w:val="Normal"/>
              <w:widowControl/>
              <w:numPr>
                <w:ilvl w:val="0"/>
                <w:numId w:val="26"/>
              </w:numPr>
              <w:suppressAutoHyphens w:val="true"/>
              <w:spacing w:lineRule="auto" w:line="240" w:before="0" w:after="0"/>
              <w:ind w:left="316" w:hanging="36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Grudzień 1970 r.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XXXVII.2</w:t>
            </w:r>
          </w:p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XXXVIII.1</w:t>
            </w:r>
          </w:p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XXXVIII.2</w:t>
            </w:r>
          </w:p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XXXVIII.3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XXXVIII.4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Służba Bezpieczeństwa (SB), odwilż październikowa, mała stabilizacja, obchody Tysiąclecia Chrztu Polski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daty: śmierci J. Stalina (1953), obchodów Tysiąclecia Chrztu Polski (1966)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postacie: Władysława Gomułki, kardynała Stefana Wyszyńskiego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prezentuje okoliczności dojścia W. Gomułki do władzy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poznański Czerwiec, „polska droga do socjalizmu”, Marzec 1968 r., Grudzień 1970 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daty: wydarzeń poznańskich (VI 1956), polskiego Października (X 1956), wydarzeń marcowych (III 1968), wydarzeń grudniowych na Wybrzeżu (XII 1970)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charakteryzuje okres rządów W. Gomułki, w tym politykę zagraniczną PRL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przyczyny i skutki oraz opisuje przebieg wydarzeń poznańskiego Czerwca i polskiego Października w 1956 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omawia przejawy odwilży październikowej w Polsce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przebieg obchodów milenijnych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datę wystosowania listu episkopatu polskiego do episkopatu niemieckiego (1965)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postać Romka Strzałkowskiego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omawia proces odwilży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charakteryzuje przyczyny i narastanie konfliktu władz z Kościołem katolickim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przyczyny i skutki kampanii antysemickiej w Polsce w 1968 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Calibri" w:cstheme="minorHAnsi"/>
                <w:i/>
                <w:kern w:val="0"/>
                <w:sz w:val="20"/>
                <w:szCs w:val="20"/>
                <w:lang w:val="pl-PL" w:eastAsia="en-US" w:bidi="ar-SA"/>
              </w:rPr>
              <w:t>List 34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, Zmotoryzowane Odwody Milicji Obywatelskiej (ZOMO)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przyczyny i skutki wydarzeń z Marca 1968 r. i Grudnia 1970 r.</w:t>
            </w:r>
          </w:p>
        </w:tc>
        <w:tc>
          <w:tcPr>
            <w:tcW w:w="1981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ocenia postawę W. Gomułki wobec wydarzeń poznańskich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ocenia zachowanie władz PRL w obliczu wydarzeń na Wybrzeżu w 1970 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ocenia rolę Kościoła katolickiego i środowisk studenckich w kształtowaniu opozycji wobec władz PRL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wymienia przedstawicieli polskiej szkoły filmowej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opisuje normalizację stosunków między Polską a Republiką Federalną Niemiec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4. Polska w czasach Gierka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27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„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Druga Polska” Edwarda Gierka</w:t>
            </w:r>
          </w:p>
          <w:p>
            <w:pPr>
              <w:pStyle w:val="Normal"/>
              <w:widowControl/>
              <w:numPr>
                <w:ilvl w:val="0"/>
                <w:numId w:val="27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Życie na kredyt</w:t>
            </w:r>
          </w:p>
          <w:p>
            <w:pPr>
              <w:pStyle w:val="Normal"/>
              <w:widowControl/>
              <w:numPr>
                <w:ilvl w:val="0"/>
                <w:numId w:val="27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Życie codzienne w PRL</w:t>
            </w:r>
          </w:p>
          <w:p>
            <w:pPr>
              <w:pStyle w:val="Normal"/>
              <w:widowControl/>
              <w:numPr>
                <w:ilvl w:val="0"/>
                <w:numId w:val="27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Propaganda sukcesu</w:t>
            </w:r>
          </w:p>
          <w:p>
            <w:pPr>
              <w:pStyle w:val="Normal"/>
              <w:widowControl/>
              <w:numPr>
                <w:ilvl w:val="0"/>
                <w:numId w:val="27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Nowelizacja konstytucji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XXXVIII.2</w:t>
            </w:r>
          </w:p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XXXVIII.3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„druga Polska”, propaganda sukcesu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postać Edwarda Gierka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przemiany w życiu codziennym Polaków za rządów E. Gierka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wymienia cechy charakterystyczne rządów E. Gierka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opisuje życie codzienne w czasach PRL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datę nowelizacji Konstytucji PRL (1976)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omawia wpływ zagranicznych kredytów na rozwój przemysłu ciężkiego i górnictwa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wyjaśnia, na czym polegała propaganda sukcesu w czasie rządów E. Gierka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ukryte bezrobocie, kino moralnego niepokoju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postacie: Andrzeja Wajdy, Krzysztofa Zanussiego, Kazimierza Górskiego, Huberta Wagnera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wyjaśnia, dlaczego polityka gospodarcza E. Gierka nie przyniosła spodziewanych rezultatów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przedstawia okoliczności i skutki nowelizacji konstytucji </w:t>
              <w:br/>
              <w:t>w 1976 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wpływ kina moralnego niepokoju na kształtowanie postaw Polaków</w:t>
            </w:r>
          </w:p>
        </w:tc>
        <w:tc>
          <w:tcPr>
            <w:tcW w:w="1981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ocenia okres rządów E. Gierka</w:t>
            </w:r>
          </w:p>
        </w:tc>
      </w:tr>
      <w:tr>
        <w:trPr/>
        <w:tc>
          <w:tcPr>
            <w:tcW w:w="14882" w:type="dxa"/>
            <w:gridSpan w:val="8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Rozdział V: Upadek komunizmu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1. Początki opozycji demokratycz</w:t>
              <w:softHyphen/>
              <w:t>nej w Polsce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28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Czerwiec 1976 r.</w:t>
            </w:r>
          </w:p>
          <w:p>
            <w:pPr>
              <w:pStyle w:val="Normal"/>
              <w:widowControl/>
              <w:numPr>
                <w:ilvl w:val="0"/>
                <w:numId w:val="28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Powstanie opozycji antykomunistycz</w:t>
              <w:softHyphen/>
              <w:t>nej</w:t>
            </w:r>
          </w:p>
          <w:p>
            <w:pPr>
              <w:pStyle w:val="Normal"/>
              <w:widowControl/>
              <w:numPr>
                <w:ilvl w:val="0"/>
                <w:numId w:val="28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Rozwój opozycji</w:t>
            </w:r>
          </w:p>
          <w:p>
            <w:pPr>
              <w:pStyle w:val="Normal"/>
              <w:widowControl/>
              <w:numPr>
                <w:ilvl w:val="0"/>
                <w:numId w:val="28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Papież Polak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XXXVIII.4</w:t>
            </w:r>
          </w:p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XXXVIII.5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XXXVIII.6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terminu Komitet Obrony Robotników (KOR)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postacie: Jana Pawła II, Jacka Kuronia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terminu Czerwiec 1976 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daty: wydarzeń czerwcowych (1976), powstania KOR (1976), wyboru Karola Wojtyły na papieża (16 X 1978), pierwszej pielgrzymki Jana Pawła II do Polski (1979)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opisuje genezę, przebieg i skutki wydarzeń czerwcowych w 1976 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określa cele i opisuje działalność KOR-u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wpływ wyboru Karola Wojtyły na papieża na sytuację w Polsce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drugi obieg, Wolne Związki Zawodowe (WZZ)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postacie: Stanisława Pyjasa, Jana Józefa Lipskiego, Antoniego Macierewicza, Zbigniewa i Zofii Romaszewskich, Leszka Moczulskiego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okoliczności narodzin opozycji demokratycznej w Polsce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charakteryzuje rozwój organizacji opozycyjnych w latach 70. XX w.</w:t>
            </w:r>
          </w:p>
        </w:tc>
        <w:tc>
          <w:tcPr>
            <w:tcW w:w="1981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wyjaśnia, dlaczego władze komunistyczne w mniejszym stopniu niż dotąd represjonowały ugrupowania opozycyjne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2. Powstanie „Solidarno</w:t>
              <w:softHyphen/>
              <w:t>ści”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29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Strajki sierpniowe w 1980 r.</w:t>
            </w:r>
          </w:p>
          <w:p>
            <w:pPr>
              <w:pStyle w:val="Normal"/>
              <w:widowControl/>
              <w:numPr>
                <w:ilvl w:val="0"/>
                <w:numId w:val="29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Utworzenie NSZZ „Solidarność”</w:t>
            </w:r>
          </w:p>
          <w:p>
            <w:pPr>
              <w:pStyle w:val="Normal"/>
              <w:widowControl/>
              <w:numPr>
                <w:ilvl w:val="0"/>
                <w:numId w:val="29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Na drodze do konfrontacji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XXXVIII.7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XXXVIII.8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strajk okupacyjny, 21 postulatów „Solidarności”, NSZZ „Solidarność”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datę strajków sierpniowych (VIII 1980), porozumień sierpniowych z Gdańska (31 VIII 1980)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postacie: Lecha Wałęsy, Anny Walentynowicz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wydarzenia sierpniowe, porozumienia sierpniowe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przedstawia przyczyny i skutki strajków sierpniowych </w:t>
              <w:br/>
              <w:t>w 1980 r.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Międzyzakładowy Komitet Strajkowy (MKS), karnawał „Solidarności”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omawia przebieg wydarzeń sierpniowych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daty: powstania NSZZ „Solidarność” (IX 1980), zamachu na Jana Pawła II (V 1981)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postacie: Bogdana Borusewicza, Andrzeja Gwiazdy, Mehmeta Alego Ağcy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omawia działalność NSZZ „Solidarność” w okresie tzw. karnawału „Solidarności”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reakcję ZSRS na wydarzenia w Polsce w 1980 r.</w:t>
            </w:r>
          </w:p>
        </w:tc>
        <w:tc>
          <w:tcPr>
            <w:tcW w:w="1981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wyjaśnia, w jaki sposób władze komunistyczne w Polsce przygotowywały się do konfrontacji siłowej z opozycją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3. Stan wojenny w Polsce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30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Wprowadzenie stanu wojennego</w:t>
            </w:r>
          </w:p>
          <w:p>
            <w:pPr>
              <w:pStyle w:val="Normal"/>
              <w:widowControl/>
              <w:numPr>
                <w:ilvl w:val="0"/>
                <w:numId w:val="30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Internowanie opozycjonistów</w:t>
            </w:r>
          </w:p>
          <w:p>
            <w:pPr>
              <w:pStyle w:val="Normal"/>
              <w:widowControl/>
              <w:numPr>
                <w:ilvl w:val="0"/>
                <w:numId w:val="30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Reakcja społeczeństwa</w:t>
            </w:r>
          </w:p>
          <w:p>
            <w:pPr>
              <w:pStyle w:val="Normal"/>
              <w:widowControl/>
              <w:numPr>
                <w:ilvl w:val="0"/>
                <w:numId w:val="30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Ostatnie lata PRL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XXXIX.1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XXXIX.2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stan wojenny, Wojskowa Rada Ocalenia Narodowego (WRON), internowanie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datę wprowadzenia stanu wojennego (13 XII 1981)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postacie: Wojciecha Jaruzelskiego, Lecha Wałęsy, Jerzego Popiełuszki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okoliczności wprowadzenia stanu wojennego w Polsce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charakteryzuje przebieg stanu wojennego w Polsce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daty: pacyfikacji kopalni „Wujek” (XII 1981), zamordowania ks. J. Popiełuszki (1984)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reakcję świata na sytuację w Polsce w okresie stanu wojennego, w tym przyznanie Pokojowej Nagrody Nobla Lechowi Wałęsie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charakteryzuje sytuację PRL po zniesieniu stanu wojennego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reakcję społeczeństwa na stan wojenny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wskazuje wydarzenia, które doprowadziły do upadku komunizmu w Polsce</w:t>
            </w:r>
          </w:p>
        </w:tc>
        <w:tc>
          <w:tcPr>
            <w:tcW w:w="1981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ocenia postawy społeczeństwa wobec stanu wojennego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TSW – Jak Pomarań</w:t>
              <w:softHyphen/>
              <w:t>czowa Alternatywa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walczyła z komuni</w:t>
              <w:softHyphen/>
              <w:t>zmem?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31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Początki Pomarańczowej Alternatywy</w:t>
            </w:r>
          </w:p>
          <w:p>
            <w:pPr>
              <w:pStyle w:val="Normal"/>
              <w:widowControl/>
              <w:numPr>
                <w:ilvl w:val="0"/>
                <w:numId w:val="31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Pomarańczowa Alternatywa w akcji</w:t>
            </w:r>
          </w:p>
          <w:p>
            <w:pPr>
              <w:pStyle w:val="Normal"/>
              <w:widowControl/>
              <w:numPr>
                <w:ilvl w:val="0"/>
                <w:numId w:val="31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Działalność po Okrągłym Stole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XXXIX.2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terminu Pomarańczowa Alternatywa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daty: szczytu aktywności ulicznej Pomarańczowej Alternatywy (1987–1988), końca działalności Pomarańczowej Alternatywy (1990)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postać Waldemara Fydrycha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wyjaśnia, jakie idee przyświecały Pomarańczowej Alternatywie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wymienia przykłady akcji Pomarańczowej Alternatywy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postać Krzysztofa Skiby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daty pierwszych akcji ulicznych Pomarańczowej Alternatywy (1981)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okoliczności powstania Pomarańczowej Alternatywy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wyjaśnia, jak władze reagowały na akcje Pomarańczowej Alternatywy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omawia działalność Pomarańczowej Alternatywy po Okrągłym Stole</w:t>
            </w:r>
          </w:p>
        </w:tc>
        <w:tc>
          <w:tcPr>
            <w:tcW w:w="1981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ocenia wpływ Pomarańczowej Alternatywy na kształtowanie postaw antykomunistycznych i obalenie komunizmu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4. Rozpad bloku wschod</w:t>
              <w:softHyphen/>
              <w:t>niego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32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Kryzys ZSRS</w:t>
            </w:r>
          </w:p>
          <w:p>
            <w:pPr>
              <w:pStyle w:val="Normal"/>
              <w:widowControl/>
              <w:numPr>
                <w:ilvl w:val="0"/>
                <w:numId w:val="32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Ronald Reagan prezydentem USA</w:t>
            </w:r>
          </w:p>
          <w:p>
            <w:pPr>
              <w:pStyle w:val="Normal"/>
              <w:widowControl/>
              <w:numPr>
                <w:ilvl w:val="0"/>
                <w:numId w:val="32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Próby reform w ZSRS</w:t>
            </w:r>
          </w:p>
          <w:p>
            <w:pPr>
              <w:pStyle w:val="Normal"/>
              <w:widowControl/>
              <w:numPr>
                <w:ilvl w:val="0"/>
                <w:numId w:val="32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Jesień Ludów</w:t>
            </w:r>
          </w:p>
          <w:p>
            <w:pPr>
              <w:pStyle w:val="Normal"/>
              <w:widowControl/>
              <w:numPr>
                <w:ilvl w:val="0"/>
                <w:numId w:val="32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Rozpad ZSRS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57" w:hanging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XXXV.9</w:t>
            </w:r>
          </w:p>
          <w:p>
            <w:pPr>
              <w:pStyle w:val="Pa21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terminu Jesień Ludów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postacie: Ronalda Reagana, Michaiła Gorbaczowa, Václava Havla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aksamitna rewolucja</w:t>
            </w:r>
            <w:r>
              <w:rPr>
                <w:rFonts w:eastAsia="Calibri" w:cs="Calibri" w:cstheme="minorHAnsi"/>
                <w:i/>
                <w:kern w:val="0"/>
                <w:sz w:val="20"/>
                <w:szCs w:val="20"/>
                <w:lang w:val="pl-PL" w:eastAsia="en-US" w:bidi="ar-SA"/>
              </w:rPr>
              <w:t>, pierestrojka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  <w:r>
              <w:rPr>
                <w:rFonts w:eastAsia="Calibri" w:cs="Calibri" w:cstheme="minorHAnsi"/>
                <w:i/>
                <w:kern w:val="0"/>
                <w:sz w:val="20"/>
                <w:szCs w:val="20"/>
                <w:lang w:val="pl-PL" w:eastAsia="en-US" w:bidi="ar-SA"/>
              </w:rPr>
              <w:t>głasnost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daty: obalenia komunizmu w europejskich państwach bloku wschodniego (1989–1990), zjednoczenia Niemiec (1990), rozpadu ZSRS (1991)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terminu pucz Janajewa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 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postacie: Borysa Jelcyna, Giennadija Janajewa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przejawy kryzysu ZSRS w latach 80. XX w.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okoliczności rozpadu ZSRS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daty: interwencji zbrojnej ZSRS w Afganistanie (1979–1989), przejęcia władzy przez Gorbaczowa (1985), puczu Janajewa (1991), rozwiązania RWPG i Układu Warszawskiego (1991), rozwiązania ZSRS (XII 1991)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charakteryzuje politykę R. Reagana i jej wpływ na zmianę sytuacji międzynarodowej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charakteryzuje wydarzenia Jesieni Ludów w państwach bloku wschodniego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omawia proces rozpadu ZSRS, uwzględniając powstanie niepodległych państw w Europie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wyjaśnia, jakie były przyczyny rozwiązania RWPG i Układu Warszawskiego</w:t>
            </w:r>
          </w:p>
        </w:tc>
        <w:tc>
          <w:tcPr>
            <w:tcW w:w="1981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ocenia rolę M. Gorbaczowa i R. Reagana w zmianie układu sił w polityce międzynarodowej – przedstawia rolę Gorbaczowa w upadku komunizmu w państwach bloku wschodniego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wymienia próby reform w ZSRS i określa ich skutki polityczne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5. Początek III Rzeczypo</w:t>
              <w:softHyphen/>
              <w:t>spolitej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33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Obrady Okrągłego Stołu</w:t>
            </w:r>
          </w:p>
          <w:p>
            <w:pPr>
              <w:pStyle w:val="Normal"/>
              <w:widowControl/>
              <w:numPr>
                <w:ilvl w:val="0"/>
                <w:numId w:val="33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Wybory czerwcowe </w:t>
              <w:br/>
              <w:t>w 1989 r.</w:t>
            </w:r>
          </w:p>
          <w:p>
            <w:pPr>
              <w:pStyle w:val="Normal"/>
              <w:widowControl/>
              <w:numPr>
                <w:ilvl w:val="0"/>
                <w:numId w:val="33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„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Wasz prezydent, nasz premier”</w:t>
            </w:r>
          </w:p>
          <w:p>
            <w:pPr>
              <w:pStyle w:val="Normal"/>
              <w:widowControl/>
              <w:numPr>
                <w:ilvl w:val="0"/>
                <w:numId w:val="33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Budowa III Rzeczypospolitej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XXXIX.3</w:t>
            </w:r>
          </w:p>
          <w:p>
            <w:pPr>
              <w:pStyle w:val="Pa21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XL.1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obrady Okrągłego Stołu, wybory czerwcowe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daty: obrad Okrągłego Stołu (II–IV 1989), wyborów czerwcowych (4 VI 1989)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postacie: Lecha Wałęsy, Wojciecha Jaruzelskiego, Tadeusza Mazowieckiego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Obywatelski Klub Parlamentarny (OKP), sejm kontraktowy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datę powołania rządu T. Mazowieckiego (1989)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podaje postanowienia i skutki obrad Okrągłego Stołu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następstwa wyborów czerwcowych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„gruba linia”/„gruba kreska”, ustalenia z Magdalenki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daty: wyboru W. Jaruzelskiego na prezydenta (VII 1989)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postacie: Czesława Kiszczaka, Leszka Balcerowicza, Bronisława Geremka, Krzysztofa Skubiszewskiego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omawia okoliczności zwołania Okrągłego Stołu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reformy rządu T. Mazowieckiego</w:t>
            </w:r>
          </w:p>
        </w:tc>
        <w:tc>
          <w:tcPr>
            <w:tcW w:w="1981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ocenia znaczenie obrad Okrągłego Stołu dla przemian politycznych w Polsce</w:t>
            </w:r>
          </w:p>
        </w:tc>
      </w:tr>
      <w:tr>
        <w:trPr/>
        <w:tc>
          <w:tcPr>
            <w:tcW w:w="14882" w:type="dxa"/>
            <w:gridSpan w:val="8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rozdział VI: Polska i świat w nowej epoce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TSW </w:t>
            </w:r>
            <w:r>
              <w:rPr>
                <w:rFonts w:eastAsia="DejaVu Sans" w:cs="Calibri" w:cstheme="minorHAnsi"/>
                <w:kern w:val="0"/>
                <w:sz w:val="20"/>
                <w:szCs w:val="20"/>
                <w:lang w:val="pl-PL" w:eastAsia="pl-PL" w:bidi="pl-PL"/>
              </w:rPr>
              <w:t>–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 Terroryzm czeczeński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34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Pierwsze zamachy</w:t>
            </w:r>
          </w:p>
          <w:p>
            <w:pPr>
              <w:pStyle w:val="Normal"/>
              <w:widowControl/>
              <w:numPr>
                <w:ilvl w:val="0"/>
                <w:numId w:val="34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Śmierć w teatrze</w:t>
            </w:r>
          </w:p>
          <w:p>
            <w:pPr>
              <w:pStyle w:val="Normal"/>
              <w:widowControl/>
              <w:numPr>
                <w:ilvl w:val="0"/>
                <w:numId w:val="34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Atak na szkołę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DejaVu Sans" w:cs="Calibri" w:cstheme="minorHAnsi"/>
                <w:kern w:val="0"/>
                <w:sz w:val="20"/>
                <w:szCs w:val="20"/>
                <w:lang w:val="pl-PL" w:eastAsia="pl-PL" w:bidi="pl-PL"/>
              </w:rPr>
              <w:t>–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terminu terroryzm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>
              <w:rPr>
                <w:rFonts w:eastAsia="DejaVu Sans" w:cs="Calibri" w:cstheme="minorHAnsi"/>
                <w:kern w:val="0"/>
                <w:sz w:val="20"/>
                <w:szCs w:val="20"/>
                <w:lang w:val="pl-PL" w:eastAsia="pl-PL" w:bidi="pl-PL"/>
              </w:rPr>
              <w:t>–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datę zamachu na szkołę w Biesłanie (2004)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>
              <w:rPr>
                <w:rFonts w:eastAsia="DejaVu Sans" w:cs="Calibri" w:cstheme="minorHAnsi"/>
                <w:kern w:val="0"/>
                <w:sz w:val="20"/>
                <w:szCs w:val="20"/>
                <w:lang w:val="pl-PL" w:eastAsia="pl-PL" w:bidi="pl-PL"/>
              </w:rPr>
              <w:t>–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przyczyny narodzin terroryzmu czeczeńskiego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wymienia przykłady zamachów terrorystycznych organizowanych przez bojowników czeczeńskich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DejaVu Sans" w:cs="Calibri" w:cstheme="minorHAnsi"/>
                <w:kern w:val="0"/>
                <w:sz w:val="20"/>
                <w:szCs w:val="20"/>
                <w:lang w:val="pl-PL" w:eastAsia="pl-PL" w:bidi="pl-PL"/>
              </w:rPr>
              <w:t>–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daty: pierwszego ataku terrorystycznego w Rosji przeprowadzonego przez bojowników czeczeńskich (1995), zamachu w teatrze na Dubrowce (2002)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DejaVu Sans" w:cs="Calibri" w:cstheme="minorHAnsi"/>
                <w:kern w:val="0"/>
                <w:sz w:val="20"/>
                <w:szCs w:val="20"/>
                <w:lang w:val="pl-PL" w:eastAsia="pl-PL" w:bidi="pl-PL"/>
              </w:rPr>
              <w:t>–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postać Szamila Basajewa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omawia przebieg i skutki zamachu na szpital w Budionnowsku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opisuje przebieg zamachu na teatr na Dubrowce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przyczyny, przebieg i skutki zamachu na szkołę w Biesłanie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opisuje działania władz rosyjskich skierowane przeciwko terrorystom czeczeńskim</w:t>
            </w:r>
          </w:p>
        </w:tc>
        <w:tc>
          <w:tcPr>
            <w:tcW w:w="1981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ocenia postawy bojowników czeczeńskich i władz rosyjskich wobec problemu czeczeńskiego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 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omawia skutki społeczne i polityczne zamachów bojowników czeczeńskich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 xml:space="preserve">1. [3.]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Polska w latach 90. XX w.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35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Reformy gospodarcze</w:t>
            </w:r>
          </w:p>
          <w:p>
            <w:pPr>
              <w:pStyle w:val="Normal"/>
              <w:widowControl/>
              <w:numPr>
                <w:ilvl w:val="0"/>
                <w:numId w:val="35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Społeczne koszty przemian ustrojowych</w:t>
            </w:r>
          </w:p>
          <w:p>
            <w:pPr>
              <w:pStyle w:val="Normal"/>
              <w:widowControl/>
              <w:numPr>
                <w:ilvl w:val="0"/>
                <w:numId w:val="35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Rozpad obozu solidarnościowego</w:t>
            </w:r>
          </w:p>
          <w:p>
            <w:pPr>
              <w:pStyle w:val="Normal"/>
              <w:widowControl/>
              <w:numPr>
                <w:ilvl w:val="0"/>
                <w:numId w:val="35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Sytuacja wewnętrzna Polski</w:t>
            </w:r>
          </w:p>
          <w:p>
            <w:pPr>
              <w:pStyle w:val="Normal"/>
              <w:widowControl/>
              <w:numPr>
                <w:ilvl w:val="0"/>
                <w:numId w:val="35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Konstytucja Rzeczypospolitej Polskiej</w:t>
            </w:r>
          </w:p>
          <w:p>
            <w:pPr>
              <w:pStyle w:val="Normal"/>
              <w:widowControl/>
              <w:numPr>
                <w:ilvl w:val="0"/>
                <w:numId w:val="35"/>
              </w:numPr>
              <w:suppressAutoHyphens w:val="true"/>
              <w:spacing w:lineRule="auto" w:line="240" w:before="0" w:after="0"/>
              <w:ind w:left="357" w:hanging="357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Plan Balcerowicza i jego skutki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XL.1</w:t>
            </w:r>
          </w:p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XL.2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XLI3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hiperinflacja, gospodarka wolnorynkowa, prywatyzacja, bezrobocie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postacie: Tadeusza Mazowieckiego, Lecha Wałęsy, Leszka Balcerowicza, Jacka Kuronia, Aleksandra Kwaśniewskiego, Lecha Kaczyńskiego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plan Balcerowicza, pluralizm polityczny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daty: wdrożenia planu Balcerowicza (1990), wyboru L. Wałęsy na prezydenta (XII 1990), pierwszych w pełni demokratycznych wyborów do parlamentu (1991), wyboru A. Kwaśniewskiego na prezydenta (1995), uchwalenia Konstytucji RP (1997), wyboru L. Kaczyńskiego na prezydenta (2005)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wymienia reformy przeprowadzone w 1999 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Times New Roman"/>
                <w:color w:val="00B0F0"/>
                <w:spacing w:val="-4"/>
                <w:kern w:val="2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wymienia najistotniejsze przemiany ustrojowe i ekonomiczne III Rzeczypospolitej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omawia założenia, realizację i skutki gospodarcze planu Balcerowicza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terminu „wojna na górze”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daty: rozwiązania PZPR (1990), uchwalenia małej konstytucji (X 1992), reformy administracyjnej (1999)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identyfikuje postacie: Jana Olszewskiego, Jarosława Kaczyńskiego, Ryszarda Kaczorowskiego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omawia koszty społeczne reform gospodarczych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charakteryzuje scenę polityczną pierwszych lat demokratycznej Polski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proces budowania podstaw prawnych III Rzeczypospolitej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przyczyny rozpadu obozu solidarnościowego</w:t>
            </w:r>
          </w:p>
        </w:tc>
        <w:tc>
          <w:tcPr>
            <w:tcW w:w="1981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ocenia przemiany polityczne i gospodarcze w Polsce po 1989 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omawia podstawy ustrojowe III Rzeczypospolitej w świetle konstytucji z 1997 r.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2. [4.] Polska w NATO i UE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36"/>
              </w:numPr>
              <w:suppressAutoHyphens w:val="true"/>
              <w:spacing w:lineRule="auto" w:line="240" w:before="0" w:after="0"/>
              <w:ind w:left="396" w:hanging="396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Polska polityka zagraniczna</w:t>
            </w:r>
          </w:p>
          <w:p>
            <w:pPr>
              <w:pStyle w:val="Normal"/>
              <w:widowControl/>
              <w:numPr>
                <w:ilvl w:val="0"/>
                <w:numId w:val="36"/>
              </w:numPr>
              <w:suppressAutoHyphens w:val="true"/>
              <w:spacing w:lineRule="auto" w:line="240" w:before="0" w:after="0"/>
              <w:ind w:left="396" w:hanging="396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Polska w strukturach NATO</w:t>
            </w:r>
          </w:p>
          <w:p>
            <w:pPr>
              <w:pStyle w:val="Normal"/>
              <w:widowControl/>
              <w:numPr>
                <w:ilvl w:val="0"/>
                <w:numId w:val="36"/>
              </w:numPr>
              <w:suppressAutoHyphens w:val="true"/>
              <w:spacing w:lineRule="auto" w:line="240" w:before="0" w:after="0"/>
              <w:ind w:left="396" w:hanging="396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Polska droga do UE</w:t>
            </w:r>
          </w:p>
          <w:p>
            <w:pPr>
              <w:pStyle w:val="Normal"/>
              <w:widowControl/>
              <w:numPr>
                <w:ilvl w:val="0"/>
                <w:numId w:val="36"/>
              </w:numPr>
              <w:suppressAutoHyphens w:val="true"/>
              <w:spacing w:lineRule="auto" w:line="240" w:before="0" w:after="0"/>
              <w:ind w:left="396" w:hanging="396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Polskie społeczeństwo wobec Unii</w:t>
            </w:r>
          </w:p>
          <w:p>
            <w:pPr>
              <w:pStyle w:val="Normal"/>
              <w:widowControl/>
              <w:numPr>
                <w:ilvl w:val="0"/>
                <w:numId w:val="36"/>
              </w:numPr>
              <w:suppressAutoHyphens w:val="true"/>
              <w:spacing w:lineRule="auto" w:line="240" w:before="0" w:after="0"/>
              <w:ind w:left="396" w:hanging="396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Polska w walce z terroryzmem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XLI.1</w:t>
            </w:r>
          </w:p>
          <w:p>
            <w:pPr>
              <w:pStyle w:val="Pa21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l-PL" w:bidi="ar-SA"/>
              </w:rPr>
              <w:t>XLI.2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NATO, referendum akcesyjne, Unia Europejska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daty: przyjęcia Polski do NATO (1999), wejścia Polski do UE (2004)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terminu referendum akcesyjne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przyczyny i skutki przystąpienia Polski do NATO i UE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omawia konsekwencje członkostwa Polski w NATO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wymienia i omawia etapy integracji Polski z UE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przedstawia postawy Polaków wobec problemu integracji Polski z UE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 znaczenie terminów: Trójkąt Weimarski, Grupa Wyszehradzka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daty: wyjścia ostatnich wojsk rosyjskich z Polski (1993), obecności polskich żołnierzy na wojnach w Afganistanie (od 2002) i Iraku (2003–2008)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określa główne kierunki polskiej polityki zagranicznej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wymienia i omawia etapy polskiej akcesji do NATO</w:t>
            </w:r>
          </w:p>
        </w:tc>
        <w:tc>
          <w:tcPr>
            <w:tcW w:w="1981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ocenia rezultaty polskiego członkostwa w NATO i UE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opisuje udział Polski w wojnie z terroryzmem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wymienia korzyści, jakie przyniosły Polsce integracja z UE oraz wejście do NATO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/>
      </w:pPr>
      <w:r>
        <w:rPr/>
      </w:r>
    </w:p>
    <w:sectPr>
      <w:footerReference w:type="default" r:id="rId2"/>
      <w:type w:val="nextPage"/>
      <w:pgSz w:orient="landscape" w:w="16838" w:h="11906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umanst521EU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0440609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27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sz w:val="20"/>
        <w:rFonts w:eastAsia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lvl w:ilvl="0">
      <w:start w:val="1"/>
      <w:numFmt w:val="decimal"/>
      <w:lvlText w:val="%1."/>
      <w:lvlJc w:val="left"/>
      <w:pPr>
        <w:ind w:left="720" w:hanging="360"/>
      </w:pPr>
      <w:rPr>
        <w:sz w:val="20"/>
        <w:i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7607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ed5cbe"/>
    <w:rPr>
      <w:rFonts w:ascii="Segoe UI" w:hAnsi="Segoe UI" w:cs="Segoe UI"/>
      <w:sz w:val="18"/>
      <w:szCs w:val="18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254330"/>
    <w:rPr>
      <w:sz w:val="20"/>
      <w:szCs w:val="20"/>
    </w:rPr>
  </w:style>
  <w:style w:type="character" w:styleId="Znakiprzypiswkocowych">
    <w:name w:val="Znaki przypisów końcowych"/>
    <w:uiPriority w:val="99"/>
    <w:semiHidden/>
    <w:unhideWhenUsed/>
    <w:qFormat/>
    <w:rsid w:val="00254330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e852e4"/>
    <w:rPr/>
  </w:style>
  <w:style w:type="character" w:styleId="StopkaZnak" w:customStyle="1">
    <w:name w:val="Stopka Znak"/>
    <w:basedOn w:val="DefaultParagraphFont"/>
    <w:uiPriority w:val="99"/>
    <w:qFormat/>
    <w:rsid w:val="00e852e4"/>
    <w:rPr/>
  </w:style>
  <w:style w:type="character" w:styleId="TekstpodstawowyZnak" w:customStyle="1">
    <w:name w:val="Tekst podstawowy Znak"/>
    <w:basedOn w:val="DefaultParagraphFont"/>
    <w:qFormat/>
    <w:rsid w:val="00cd4c4e"/>
    <w:rPr>
      <w:rFonts w:ascii="Times New Roman" w:hAnsi="Times New Roman" w:eastAsia="Times New Roman" w:cs="Times New Roman"/>
      <w:sz w:val="28"/>
      <w:szCs w:val="20"/>
      <w:lang w:val="x-none"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44ddf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f44ddf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44ddf"/>
    <w:rPr>
      <w:b/>
      <w:bCs/>
      <w:sz w:val="20"/>
      <w:szCs w:val="20"/>
    </w:rPr>
  </w:style>
  <w:style w:type="character" w:styleId="Uiprovider" w:customStyle="1">
    <w:name w:val="ui-provider"/>
    <w:basedOn w:val="DefaultParagraphFont"/>
    <w:qFormat/>
    <w:rsid w:val="005a41ad"/>
    <w:rPr/>
  </w:style>
  <w:style w:type="character" w:styleId="ListLabel1">
    <w:name w:val="ListLabel 1"/>
    <w:qFormat/>
    <w:rPr>
      <w:rFonts w:eastAsia="Calibri" w:cs="Calibri"/>
      <w:sz w:val="20"/>
    </w:rPr>
  </w:style>
  <w:style w:type="character" w:styleId="ListLabel2">
    <w:name w:val="ListLabel 2"/>
    <w:qFormat/>
    <w:rPr>
      <w:i w:val="false"/>
      <w:sz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rsid w:val="00cd4c4e"/>
    <w:pPr>
      <w:spacing w:lineRule="auto" w:line="240" w:before="0" w:after="0"/>
    </w:pPr>
    <w:rPr>
      <w:rFonts w:ascii="Times New Roman" w:hAnsi="Times New Roman" w:eastAsia="Times New Roman" w:cs="Times New Roman"/>
      <w:sz w:val="28"/>
      <w:szCs w:val="20"/>
      <w:lang w:val="x-none" w:eastAsia="pl-PL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d5cb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254330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e852e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e852e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6909d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Pa21" w:customStyle="1">
    <w:name w:val="Pa21"/>
    <w:basedOn w:val="Normal"/>
    <w:next w:val="Normal"/>
    <w:uiPriority w:val="99"/>
    <w:qFormat/>
    <w:rsid w:val="00415003"/>
    <w:pPr>
      <w:spacing w:lineRule="atLeast" w:line="171" w:before="0" w:after="0"/>
    </w:pPr>
    <w:rPr>
      <w:rFonts w:ascii="Humanst521EU" w:hAnsi="Humanst521EU" w:eastAsia="Calibri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046b91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44dd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44ddf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53ADE-EF4B-4A2D-B6E6-3EEBCF5C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LibreOffice/6.1.4.2$Windows_x86 LibreOffice_project/9d0f32d1f0b509096fd65e0d4bec26ddd1938fd3</Application>
  <Pages>28</Pages>
  <Words>6162</Words>
  <Characters>41840</Characters>
  <CharactersWithSpaces>47492</CharactersWithSpaces>
  <Paragraphs>852</Paragraphs>
  <Company>Ministrerstwo Edukacji Narodowej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2024-07-25T12:22:00Z</dcterms:created>
  <dc:creator>Anna Pietrzak</dc:creator>
  <dc:description/>
  <dc:language>pl-PL</dc:language>
  <cp:lastModifiedBy/>
  <dcterms:modified xsi:type="dcterms:W3CDTF">2024-09-19T20:19:32Z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Ministrerstwo Edukacji Narodowej</vt:lpwstr>
  </property>
</Properties>
</file>