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INFORMACYJNA DLA UCZNIA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Wymagania edukacyjne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auto" w:line="360"/>
        <w:rPr>
          <w:bCs/>
          <w:i/>
          <w:i/>
          <w:sz w:val="23"/>
          <w:szCs w:val="23"/>
        </w:rPr>
      </w:pPr>
      <w:r>
        <w:rPr>
          <w:b/>
          <w:bCs/>
          <w:sz w:val="23"/>
          <w:szCs w:val="23"/>
        </w:rPr>
        <w:t>Przedmiot: Wychowanie fizyczne</w:t>
      </w:r>
    </w:p>
    <w:p>
      <w:pPr>
        <w:pStyle w:val="Default"/>
        <w:spacing w:lineRule="auto" w:line="360"/>
        <w:rPr/>
      </w:pPr>
      <w:r>
        <w:rPr>
          <w:b/>
          <w:bCs/>
          <w:sz w:val="23"/>
          <w:szCs w:val="23"/>
        </w:rPr>
        <w:t>Etap edukacyjny/oddział: II (</w:t>
      </w:r>
      <w:r>
        <w:rPr>
          <w:b/>
          <w:bCs/>
          <w:sz w:val="23"/>
          <w:szCs w:val="23"/>
        </w:rPr>
        <w:t>7a</w:t>
      </w:r>
      <w:r>
        <w:rPr>
          <w:b/>
          <w:bCs/>
          <w:sz w:val="23"/>
          <w:szCs w:val="23"/>
        </w:rPr>
        <w:t xml:space="preserve">) </w:t>
      </w:r>
    </w:p>
    <w:p>
      <w:pPr>
        <w:pStyle w:val="Default"/>
        <w:spacing w:lineRule="auto" w:line="36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 Celem oceniania uczniów na lekcjach wychowania fizycznego jest: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Dostarczenie informacji uczniom i rodzicom o rozwoju organizmu ucznia.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Dokonywanie kontroli opanowania wiadomości i umiejętności.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Zachęcenie uczniów do aktywnego, osobistego i świadomego uczestnictwa w kulturze fizycznej.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Monitorowanie umiejętności ucznia w trakcie procesu edukacyjnego po to, aby mógł osiągnąć zamierzony cel postawiony w kryteriach oceniania.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Klasyfikowanie uczniów.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II. Przy ustalaniu oceny z wychowania fizycznego należy brać pod uwagę: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u w:val="single"/>
        </w:rPr>
        <w:t>1. POSTAWĘ WOBEC PRZEDMIOTU</w:t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u w:val="single"/>
        </w:rPr>
        <w:t>2. WIADOMOŚCI</w:t>
      </w:r>
      <w:r>
        <w:rPr>
          <w:rFonts w:cs="Times New Roman" w:ascii="Times New Roman" w:hAnsi="Times New Roman"/>
          <w:iCs/>
          <w:sz w:val="24"/>
          <w:szCs w:val="24"/>
          <w:u w:val="single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u w:val="single"/>
        </w:rPr>
        <w:t xml:space="preserve">3. WSPÓŁPRACĘ Z NAUCZYCIELEM I UCZNIAMI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u w:val="single"/>
        </w:rPr>
        <w:t xml:space="preserve">4. UMIEJĘTNOŚCI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u w:val="single"/>
        </w:rPr>
        <w:t>5. SYSTEMATYCZNOŚĆ UDZIAŁU W LEKCJACH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u w:val="single"/>
        </w:rPr>
        <w:t>6. ZAANGAŻOWANIE POZA LEKCJĄ WYCHOWANIA FIZYCZNEGO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>III. Nauczyciel jest zobowiązany na podstawie pisemnej opinii poradni</w:t>
        <w:br/>
      </w:r>
      <w:r>
        <w:rPr>
          <w:rFonts w:cs="Times New Roman" w:ascii="Times New Roman" w:hAnsi="Times New Roman"/>
          <w:sz w:val="24"/>
          <w:szCs w:val="24"/>
        </w:rPr>
        <w:t>psychologiczno-pedagogicznej lub innej poradni specjalistycznej obniżyć</w:t>
        <w:br/>
        <w:t xml:space="preserve">wymagania edukacyjne w stosunku do ucznia, u którego stwierdzono specyficzne </w:t>
        <w:br/>
        <w:t xml:space="preserve">trudności w uczeniu się lub deficyty rozwojowe, uniemożliwiające sprostanie </w:t>
        <w:br/>
        <w:t>wymaganiom edukacyjnym wynikającym z programu nauczania.</w:t>
        <w:br/>
        <w:br/>
        <w:t xml:space="preserve">1.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W uzasadnionych przypadkach uczeń może być zwolniony z zajęć wychowania </w:t>
        <w:br/>
        <w:t>fizycznego.</w:t>
        <w:br/>
      </w:r>
      <w:r>
        <w:rPr>
          <w:rFonts w:cs="Times New Roman" w:ascii="Times New Roman" w:hAnsi="Times New Roman"/>
          <w:sz w:val="24"/>
          <w:szCs w:val="24"/>
        </w:rPr>
        <w:br/>
        <w:t>2. Decyzję o zwolnieniu ucznia z zajęć podejmuje Dyrektor szkoły na podstawie</w:t>
        <w:br/>
        <w:t>opinii wydanej przez lekarza specjalisty lub poradnię psychologiczno-</w:t>
        <w:br/>
        <w:t>pedagogiczną.</w:t>
        <w:br/>
        <w:br/>
        <w:t xml:space="preserve">3. W przypadku zwolnienia ucznia z zajęć w dokumentacji przebiegu nauczania </w:t>
        <w:br/>
        <w:t>zamiast oceny klasyfikacyjnej wpisuje się „ zwolniony”, albo” zwolniona”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obecności na tych zajęciach na piśmie do Dyrektora. Wiąże się to z przejęciem odpowiedzialności za bezpieczeństwo dziecka.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uczeń w czasie roku szkolnego doznał urazu lub z innych względów zdrowotnych otrzymał zwolnienie lekarskie a posiadał oceny cząstkowe nauczyciel przedmiotu ma prawo wystawić ocenę śródroczną lub roczną.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IV. Przy wykonaniu danego ćwiczenia uczeń otrzymuje ocenę: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Niedostateczna (1)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nie chce przystąpić do sprawdzianu, odmawia wykonywania ćwiczeń na lekcji.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ramowe kryteria oceniania z wychowania fizycznego zgodnie z WZO na ocenę </w:t>
      </w:r>
      <w:r>
        <w:rPr>
          <w:rFonts w:cs="Times New Roman" w:ascii="Times New Roman" w:hAnsi="Times New Roman"/>
          <w:b/>
          <w:sz w:val="24"/>
          <w:szCs w:val="24"/>
        </w:rPr>
        <w:t xml:space="preserve">niedostateczną </w:t>
      </w:r>
      <w:r>
        <w:rPr>
          <w:rFonts w:cs="Times New Roman" w:ascii="Times New Roman" w:hAnsi="Times New Roman"/>
          <w:sz w:val="24"/>
          <w:szCs w:val="24"/>
        </w:rPr>
        <w:t xml:space="preserve"> wyraźnie mówią, że uczeń nie wywiązuje się z obowiązków w ramach przedmiotu (przeważnie nie posiada stroju na wf i basen), uczeń przeważnie nie uczestniczy w zajęciach wychowania fizycznego, nie podejmuje współpracy z nauczycielem i innymi uczniami.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Dopuszczająca (2)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wykonuje ćwiczenia bardzo niechętnie, z dużymi błędami technicznymi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wymaga ciągłej pomocy i korekty ze strony nauczyciela, uczeń naśladuje ćwiczenia, ale nie potrafi ich wykonać zgodnie z przyjętymi zasadami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ramowe kryteria oceniania z wychowania fizycznego zgodnie z WZO na ocenę </w:t>
      </w:r>
      <w:r>
        <w:rPr>
          <w:rFonts w:cs="Times New Roman" w:ascii="Times New Roman" w:hAnsi="Times New Roman"/>
          <w:b/>
          <w:sz w:val="24"/>
          <w:szCs w:val="24"/>
        </w:rPr>
        <w:t xml:space="preserve">dopuszczającą </w:t>
      </w:r>
      <w:r>
        <w:rPr>
          <w:rFonts w:cs="Times New Roman" w:ascii="Times New Roman" w:hAnsi="Times New Roman"/>
          <w:sz w:val="24"/>
          <w:szCs w:val="24"/>
        </w:rPr>
        <w:t xml:space="preserve">obejmują:  bardzo częste przypadki niewywiązywania się ucznia z obowiązków w ramach przedmiotu (bardzo często zdarzają się przypadki braku stroju na wf i basen), uczeń bardzo często korzysta ze zwolnień z zajęć wychowania fizycznego,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Dostateczna (3)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-uczeń wykonuje ćwiczenia niepewnie, z dużymi błędami technicznymi, z małą płynnością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wymaga pomocy nauczyciela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ramowe kryteria oceniania z wychowania fizycznego zgodnie z WZO na ocenę </w:t>
      </w:r>
      <w:r>
        <w:rPr>
          <w:rFonts w:cs="Times New Roman" w:ascii="Times New Roman" w:hAnsi="Times New Roman"/>
          <w:b/>
          <w:sz w:val="24"/>
          <w:szCs w:val="24"/>
        </w:rPr>
        <w:t xml:space="preserve">dostateczną </w:t>
      </w:r>
      <w:r>
        <w:rPr>
          <w:rFonts w:cs="Times New Roman" w:ascii="Times New Roman" w:hAnsi="Times New Roman"/>
          <w:sz w:val="24"/>
          <w:szCs w:val="24"/>
        </w:rPr>
        <w:t xml:space="preserve">obejmują: dość częste przypadki niewywiązywania się ucznia z obowiązków w ramach przedmiotu (dość często zdarzają się przypadki braku stroju na wf i basen), uczeń często korzysta ze zwolnień z zajęć wychowania fizycznego,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Dobra (4)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wykonuje ćwiczenia samodzielnie, lecz nie dość dokładnie, z małymi błędami technicznymi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dostosowuje poprawność wykonywanych ćwiczeń do wskazówek nauczyciela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często ma braki w koordynacji kilku czynności.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ramowe kryteria oceniania z wychowania fizycznego zgodnie z WZO na ocenę </w:t>
      </w:r>
      <w:r>
        <w:rPr>
          <w:rFonts w:cs="Times New Roman" w:ascii="Times New Roman" w:hAnsi="Times New Roman"/>
          <w:b/>
          <w:sz w:val="24"/>
          <w:szCs w:val="24"/>
        </w:rPr>
        <w:t>dobrą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Default"/>
        <w:rPr/>
      </w:pPr>
      <w:r>
        <w:rPr/>
        <w:t xml:space="preserve">uczeń na większości zajęć wywiązuje się z obowiązków w ramach przedmiotu (mogą zdarzać się przypadki braku stroju na wf i basenie), uczeń systematycznie uczestniczy w zajęciach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Bardzo dobra (5)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wykonuje ćwiczenie samodzielnie, właściwą techniką, w odpowiednim tempie, pewnie, jego ruchy są elastyczne i harmonijne.</w:t>
      </w:r>
    </w:p>
    <w:p>
      <w:pPr>
        <w:pStyle w:val="Default"/>
        <w:rPr/>
      </w:pPr>
      <w:r>
        <w:rPr/>
        <w:t xml:space="preserve">- ramowe kryteria oceniania z wychowania fizycznego zgodnie z WZO na ocenę </w:t>
      </w:r>
      <w:r>
        <w:rPr>
          <w:b/>
        </w:rPr>
        <w:t>bardzo dobrą</w:t>
      </w:r>
      <w:r>
        <w:rPr/>
        <w:t xml:space="preserve"> obejmują: wywiązywanie się z obowiązków w ramach przedmiotu (właściwy strój na wf i basen systematycznie przynoszony), systematyczny udziału ucznia w zajęciach oraz aktywność ucznia w działaniach podejmowanych przez szkołę na rzecz kultury fizycznej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Celująca (6)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-uczeń spełnia wymagania na ocenę bardzo dobrą i potrafi omówić technikę prawidłowo wykonanego ćwiczenia, uczeń jest asystentem nauczyciela, pomaga kolegom i zachęca innych do podejmowania ćwiczeń i działań na rzecz krzewienia kultury fizycznej i sportu,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sam podejmuje działania na rzecz sportu szkolnego i kultury fizycznej</w:t>
      </w:r>
    </w:p>
    <w:p>
      <w:pPr>
        <w:pStyle w:val="Default"/>
        <w:rPr/>
      </w:pPr>
      <w:r>
        <w:rPr/>
        <w:t xml:space="preserve">- ramowe kryteria z wychowania fizycznego zgodnie z WZO na ocenę </w:t>
      </w:r>
      <w:r>
        <w:rPr>
          <w:b/>
        </w:rPr>
        <w:t>celującą</w:t>
      </w:r>
      <w:r>
        <w:rPr/>
        <w:t xml:space="preserve"> obejmują: wysoki stopień sprawności fizycznej, duże umiejętności techniczne w wybranej dyscyplinie sportu, znaczące osiągnięcia indywidualne lub zespołowe w międzyszkolnych zawodach sportowych, nienaganne wywiązywanie się z obowiązków w ramach przedmiotu (systematycznie przynoszony właściwy strój na wf i basen), systematyczny udziału ucznia w zajęciach oraz duża aktywność ucznia w działaniach podejmowanych przez szkołę na rzecz kultury fizycznej, </w:t>
      </w:r>
    </w:p>
    <w:p>
      <w:pPr>
        <w:pStyle w:val="Default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Każdy uczeń ma możliwość wykonania dwóch prób podczas oceniania.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Ocenie przy pierwszej próbie towarzyszy obszerny komentarz słowny, </w:t>
        <w:br/>
        <w:t>aby wskazać uczniowi mocne i słabsze strony wykonywanego ćwiczenia.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Ocenę śródroczną, roczną ustala się w oparciu o uzyskane przez ucznia oceny cząstkowe, ale nie jest ich średnią arytmetyczną. W każdym okresie uczeń powinien otrzymać minimum 6 ocen cząstkowych, w tym 2 z pływania. W przypadku zwolnienia ucznia z zajęć pływania ustala się minimalną ilość  5 ocen cząstkowych z wychowania fizycznego.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Informacje o ocenach uczeń otrzymuje na bieżąco po wykonaniu ćwiczenia, </w:t>
        <w:br/>
        <w:t>na koniec lekcji.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V. Oceny klasyfikacyjne śródroczne i roczne ustala się ( uwzględniając powyższe punkty wymagań: II,III,IV) w stopniach według następującej skali: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Celujący-6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Bardzo dobry-5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Dobry-4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Dostateczny-3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Dopuszczający-2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Niedostateczny-1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VI. Warunki zaliczenia egzaminu poprawkowego: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Test sprawnościowy – obejmujący ćwiczenia realizowane w pierwszym </w:t>
        <w:br/>
        <w:t>i drugim okresie w danym oddziale.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Test wiadomości – z materiału realizowanego w danym oddziale z zakresu: </w:t>
        <w:br/>
        <w:t>BHP na lekcjach wychowania fizycznego, taktyki, przepisów gier zespołowych, higieny.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VII. Warunkiem zaliczenia egzaminu poprawkowego jest: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Wykonywanie wszystkich ćwiczeń poprawienie techniczne, uwzględniając indywidualne możliwości ucznia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  <w:t>SP 58 Katowice 2023 r.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Times New Roman" w:hAnsi="Times New Roman" w:cs="Times New Roman"/>
        <w:sz w:val="16"/>
        <w:szCs w:val="16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5" wp14:anchorId="39981711">
              <wp:simplePos x="0" y="0"/>
              <wp:positionH relativeFrom="column">
                <wp:posOffset>-659765</wp:posOffset>
              </wp:positionH>
              <wp:positionV relativeFrom="paragraph">
                <wp:posOffset>173990</wp:posOffset>
              </wp:positionV>
              <wp:extent cx="7061200" cy="36830"/>
              <wp:effectExtent l="0" t="0" r="27305" b="21590"/>
              <wp:wrapNone/>
              <wp:docPr id="1" name="Łącznik prost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60680" cy="3636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2pt,12.3pt" to="503.9pt,15.1pt" ID="Łącznik prosty 1" stroked="t" style="position:absolute;flip:y" wp14:anchorId="39981711">
              <v:stroke color="#4a7ebb" weight="9360" joinstyle="round" endcap="flat"/>
              <v:fill o:detectmouseclick="t" on="false"/>
            </v:line>
          </w:pict>
        </mc:Fallback>
      </mc:AlternateContent>
    </w:r>
    <w:r>
      <w:rPr>
        <w:rFonts w:cs="Times New Roman" w:ascii="Times New Roman" w:hAnsi="Times New Roman"/>
        <w:sz w:val="16"/>
        <w:szCs w:val="16"/>
      </w:rPr>
      <w:t>Szkoła Podstawowa nr 58 z Oddziałami Integracyjnymi im. Marii Dąbrowskiej w Katowicach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25f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7525f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525f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7525f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nhideWhenUsed/>
    <w:rsid w:val="007525f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525f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LibreOffice/6.1.1.2$Windows_x86 LibreOffice_project/5d19a1bfa650b796764388cd8b33a5af1f5baa1b</Application>
  <Pages>4</Pages>
  <Words>927</Words>
  <Characters>5951</Characters>
  <CharactersWithSpaces>6843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2018-09-13T20:03:00Z</dcterms:created>
  <dc:creator>damgo</dc:creator>
  <dc:description/>
  <dc:language>pl-PL</dc:language>
  <cp:lastModifiedBy/>
  <dcterms:modified xsi:type="dcterms:W3CDTF">2023-09-14T17:50:48Z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