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325" w14:textId="77777777" w:rsidR="004A4041" w:rsidRPr="004D6A09" w:rsidRDefault="006D1A93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Przedmiotowe Zasady O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>ceniania</w:t>
      </w:r>
    </w:p>
    <w:p w14:paraId="47D792CE" w14:textId="36A0F06B" w:rsidR="00304D30" w:rsidRPr="004D6A09" w:rsidRDefault="0081250F" w:rsidP="007D30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Fizyka</w:t>
      </w:r>
      <w:r w:rsidR="00304D30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>klas</w:t>
      </w:r>
      <w:r w:rsidR="004729DE" w:rsidRPr="004D6A0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D53BF5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414B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F56AFC" w:rsidRPr="004D6A09">
        <w:rPr>
          <w:rFonts w:ascii="Times New Roman" w:hAnsi="Times New Roman"/>
          <w:b/>
          <w:bCs/>
          <w:color w:val="000000"/>
          <w:sz w:val="24"/>
          <w:szCs w:val="24"/>
        </w:rPr>
        <w:t>-8</w:t>
      </w:r>
    </w:p>
    <w:p w14:paraId="3427C3CD" w14:textId="77777777" w:rsidR="00D53BF5" w:rsidRPr="004D6A09" w:rsidRDefault="00D53BF5" w:rsidP="00D53B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8F5694" w14:textId="77777777" w:rsidR="004A4041" w:rsidRPr="004D6A09" w:rsidRDefault="004A4041" w:rsidP="00D53B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Ogólne zasady oceniania uczniów</w:t>
      </w:r>
    </w:p>
    <w:p w14:paraId="39F95411" w14:textId="77777777" w:rsidR="004A4041" w:rsidRPr="004D6A09" w:rsidRDefault="004A4041" w:rsidP="00D53B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2D1AE406" w14:textId="77777777" w:rsidR="004A4041" w:rsidRPr="004D6A09" w:rsidRDefault="00FF5C9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1.</w:t>
      </w:r>
      <w:r w:rsidRPr="004D6A09">
        <w:rPr>
          <w:rFonts w:ascii="Times New Roman" w:hAnsi="Times New Roman"/>
          <w:color w:val="000000"/>
          <w:sz w:val="24"/>
          <w:szCs w:val="24"/>
        </w:rPr>
        <w:tab/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Ocenianie osiągnięć edukacyjnych ucznia polega na rozpoznawaniu przez nauczyciela postępów w opanowaniu przez ucznia wiadomości i umiejętności oraz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jego poziomu w stosunku do wymagań edukacyjnych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wynikających z podstawy programowej i realizowanych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 szkole programów nauczania, opracowanych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zgodnie z nią.</w:t>
      </w:r>
    </w:p>
    <w:p w14:paraId="7BAA7778" w14:textId="77777777" w:rsidR="00FF5C91" w:rsidRPr="004D6A09" w:rsidRDefault="004A4041" w:rsidP="00D53B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2.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ab/>
      </w:r>
      <w:r w:rsidRPr="004D6A09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55B626C3" w14:textId="77777777" w:rsidR="00FF5C91" w:rsidRPr="004D6A09" w:rsidRDefault="00FD4823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Sprawdzone i ocenione wraz z uzasadnieniem pisemne prace kontrolne uczeń otrzymuje do wglądu na zajęciach edukacyjnych, a jego rodzice (prawni opiekunowie) mogą zapoznać się z pracami na zebraniach klasowych i konsultacjach</w:t>
      </w:r>
      <w:r w:rsidR="004A4041" w:rsidRPr="004D6A09">
        <w:rPr>
          <w:color w:val="000000"/>
          <w:szCs w:val="24"/>
        </w:rPr>
        <w:t>.</w:t>
      </w:r>
    </w:p>
    <w:p w14:paraId="47F9DD88" w14:textId="77777777" w:rsidR="004A4041" w:rsidRPr="004D6A09" w:rsidRDefault="004A4041" w:rsidP="00D53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Szczegółowe warunki i sposób oceniania wewnątrzszkolnego</w:t>
      </w:r>
      <w:r w:rsidR="00FF5C91" w:rsidRPr="004D6A09">
        <w:rPr>
          <w:color w:val="000000"/>
          <w:szCs w:val="24"/>
        </w:rPr>
        <w:t xml:space="preserve"> </w:t>
      </w:r>
      <w:r w:rsidR="00141ED8" w:rsidRPr="004D6A09">
        <w:rPr>
          <w:color w:val="000000"/>
          <w:szCs w:val="24"/>
        </w:rPr>
        <w:t xml:space="preserve">określa </w:t>
      </w:r>
      <w:r w:rsidR="009B1A09" w:rsidRPr="004D6A09">
        <w:rPr>
          <w:color w:val="000000"/>
          <w:szCs w:val="24"/>
        </w:rPr>
        <w:t>Statut Szkoły</w:t>
      </w:r>
      <w:r w:rsidRPr="004D6A09">
        <w:rPr>
          <w:color w:val="000000"/>
          <w:szCs w:val="24"/>
        </w:rPr>
        <w:t>.</w:t>
      </w:r>
    </w:p>
    <w:p w14:paraId="57B48A50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442B0C15" w14:textId="77777777" w:rsidR="004A4041" w:rsidRPr="004D6A09" w:rsidRDefault="00FF5C91" w:rsidP="00D53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Kryteria oceniania poszczegó</w:t>
      </w:r>
      <w:r w:rsidR="004A4041" w:rsidRPr="004D6A09">
        <w:rPr>
          <w:rFonts w:eastAsia="Humanist521PL-Roman"/>
          <w:b/>
          <w:color w:val="000000"/>
          <w:szCs w:val="24"/>
        </w:rPr>
        <w:t>lnych form</w:t>
      </w:r>
      <w:r w:rsidRPr="004D6A09">
        <w:rPr>
          <w:rFonts w:eastAsia="Humanist521PL-Roman"/>
          <w:b/>
          <w:color w:val="000000"/>
          <w:szCs w:val="24"/>
        </w:rPr>
        <w:t xml:space="preserve"> aktywnoś</w:t>
      </w:r>
      <w:r w:rsidR="004A4041" w:rsidRPr="004D6A09">
        <w:rPr>
          <w:rFonts w:eastAsia="Humanist521PL-Roman"/>
          <w:b/>
          <w:color w:val="000000"/>
          <w:szCs w:val="24"/>
        </w:rPr>
        <w:t>ci</w:t>
      </w:r>
    </w:p>
    <w:p w14:paraId="427B667C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13176942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sprawdziany,</w:t>
      </w:r>
      <w:r w:rsidR="005D4578" w:rsidRPr="004D6A09">
        <w:rPr>
          <w:rFonts w:ascii="Times New Roman" w:hAnsi="Times New Roman"/>
          <w:color w:val="000000"/>
          <w:sz w:val="24"/>
          <w:szCs w:val="24"/>
        </w:rPr>
        <w:t xml:space="preserve"> kartkówki,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prace domowe, praca</w:t>
      </w:r>
      <w:r w:rsidR="000C528F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ucznia na lekcji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5151" w:rsidRPr="004D6A09">
        <w:rPr>
          <w:rFonts w:ascii="Times New Roman" w:hAnsi="Times New Roman"/>
          <w:color w:val="000000"/>
          <w:sz w:val="24"/>
          <w:szCs w:val="24"/>
        </w:rPr>
        <w:t xml:space="preserve"> aktywność</w:t>
      </w:r>
      <w:r w:rsidRPr="004D6A09">
        <w:rPr>
          <w:rFonts w:ascii="Times New Roman" w:hAnsi="Times New Roman"/>
          <w:color w:val="000000"/>
          <w:sz w:val="24"/>
          <w:szCs w:val="24"/>
        </w:rPr>
        <w:t>, prace dodatkowe oraz szczególne osiągnięcia.</w:t>
      </w:r>
    </w:p>
    <w:p w14:paraId="042DC406" w14:textId="77777777" w:rsidR="00FF5C91" w:rsidRPr="004D6A09" w:rsidRDefault="00FF5C91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3565A4" w14:textId="25D66ADF" w:rsidR="004A4041" w:rsidRPr="004D6A09" w:rsidRDefault="005D4578" w:rsidP="00C414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 pisemnej,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a ich cele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>m jest sprawdzenie wiadomości i 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miejętności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ucznia z zakresu danego działu.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Sprawdziany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planuje się na zakończenie każdego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działu.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Uczeń jest informowany o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planowanym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 xml:space="preserve">sprawdzianie, z co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najmniej tygodniowym wyprzedzeniem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Przed </w:t>
      </w:r>
      <w:r w:rsidRPr="004D6A09">
        <w:rPr>
          <w:rFonts w:ascii="Times New Roman" w:hAnsi="Times New Roman"/>
          <w:color w:val="000000"/>
          <w:sz w:val="24"/>
          <w:szCs w:val="24"/>
        </w:rPr>
        <w:t>każdym sprawdzianem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nauczyciel podaje je</w:t>
      </w:r>
      <w:r w:rsidRPr="004D6A09">
        <w:rPr>
          <w:rFonts w:ascii="Times New Roman" w:hAnsi="Times New Roman"/>
          <w:color w:val="000000"/>
          <w:sz w:val="24"/>
          <w:szCs w:val="24"/>
        </w:rPr>
        <w:t>go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programowy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4C1">
        <w:rPr>
          <w:rFonts w:ascii="Times New Roman" w:hAnsi="Times New Roman"/>
          <w:color w:val="000000"/>
          <w:sz w:val="24"/>
          <w:szCs w:val="24"/>
        </w:rPr>
        <w:t xml:space="preserve">-kryteria sukcesu. </w:t>
      </w:r>
      <w:r w:rsidRPr="004D6A09">
        <w:rPr>
          <w:rFonts w:ascii="Times New Roman" w:hAnsi="Times New Roman"/>
          <w:color w:val="000000"/>
          <w:sz w:val="24"/>
          <w:szCs w:val="24"/>
        </w:rPr>
        <w:t>Każdy 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poprzedza lekcja (lub dwie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lekcje) powtórzen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iowa, podczas której nauczyciel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zwraca uwagę uczniów na najważniejsze zagadnienia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 danego działu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Zasady uzasadniania oceny z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, jej poprawy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oraz sposób przechowywania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sprawdzianów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są zgodne z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umożliwia sprawdzenie wiadomości</w:t>
      </w:r>
      <w:r w:rsidR="00FF5C9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i umiejętności na wszystkich poziomach wymagań</w:t>
      </w:r>
      <w:r w:rsidR="00054A10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edukacyjnych – o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d koniecznego do wykraczającego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Zasada przeliczania oceny punktowej na stopień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szkolny jest zgodna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Zadania z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>e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są przez nauczyciela omawiane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i poprawiane po oddaniu prac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5B8929E1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7BAEBF" w14:textId="0AD453AC" w:rsidR="004A4041" w:rsidRPr="004D6A09" w:rsidRDefault="00A90CA2" w:rsidP="00C414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>Kartkówki</w:t>
      </w:r>
      <w:r w:rsidR="004A4041"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przeprowadza się w formie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pisemnej, a ich celem jest sprawdzenie wiadomości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>i 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umiejętności ucznia z zakresu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programowego 3 ostatnich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jednostek </w:t>
      </w:r>
      <w:r w:rsidR="006A05C9" w:rsidRPr="004D6A09">
        <w:rPr>
          <w:rFonts w:ascii="Times New Roman" w:hAnsi="Times New Roman"/>
          <w:color w:val="000000"/>
          <w:sz w:val="24"/>
          <w:szCs w:val="24"/>
        </w:rPr>
        <w:t>tematycznych</w:t>
      </w:r>
      <w:r w:rsidR="008A74C1">
        <w:rPr>
          <w:rFonts w:ascii="Times New Roman" w:hAnsi="Times New Roman"/>
          <w:color w:val="000000"/>
          <w:sz w:val="24"/>
          <w:szCs w:val="24"/>
        </w:rPr>
        <w:t xml:space="preserve"> (lub mniej)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Nauczyciel nie ma obowiązku uprzedzania uczniów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o terminie i zakresie programowym </w:t>
      </w:r>
      <w:r w:rsidRPr="004D6A09">
        <w:rPr>
          <w:rFonts w:ascii="Times New Roman" w:hAnsi="Times New Roman"/>
          <w:color w:val="000000"/>
          <w:sz w:val="24"/>
          <w:szCs w:val="24"/>
        </w:rPr>
        <w:t>kartkówki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tak skonstruowan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, by uczeń mógł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>wykonać wszystkie polecenia w czasie nie dłuższym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niż 15 minut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Kartkówka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jest ocenian</w:t>
      </w:r>
      <w:r w:rsidRPr="004D6A09">
        <w:rPr>
          <w:rFonts w:ascii="Times New Roman" w:hAnsi="Times New Roman"/>
          <w:color w:val="000000"/>
          <w:sz w:val="24"/>
          <w:szCs w:val="24"/>
        </w:rPr>
        <w:t>a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 w skali punktowej, a liczba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punktów jest przeliczana na ocenę zgodnie </w:t>
      </w:r>
      <w:r w:rsidR="00D76B38" w:rsidRPr="004D6A09">
        <w:rPr>
          <w:rFonts w:ascii="Times New Roman" w:hAnsi="Times New Roman"/>
          <w:color w:val="000000"/>
          <w:sz w:val="24"/>
          <w:szCs w:val="24"/>
        </w:rPr>
        <w:t>z zasadami wewnątrzszkolnego oceniania określonymi przez Statut Szkoły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Umiejętności i wiadomości objęte </w:t>
      </w:r>
      <w:r w:rsidRPr="004D6A09">
        <w:rPr>
          <w:rFonts w:ascii="Times New Roman" w:hAnsi="Times New Roman"/>
          <w:color w:val="000000"/>
          <w:sz w:val="24"/>
          <w:szCs w:val="24"/>
        </w:rPr>
        <w:t>kartkówką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041" w:rsidRPr="004D6A09">
        <w:rPr>
          <w:rFonts w:ascii="Times New Roman" w:hAnsi="Times New Roman"/>
          <w:color w:val="000000"/>
          <w:sz w:val="24"/>
          <w:szCs w:val="24"/>
        </w:rPr>
        <w:t xml:space="preserve">wchodzą w zakres </w:t>
      </w:r>
      <w:r w:rsidRPr="004D6A09">
        <w:rPr>
          <w:rFonts w:ascii="Times New Roman" w:hAnsi="Times New Roman"/>
          <w:color w:val="000000"/>
          <w:sz w:val="24"/>
          <w:szCs w:val="24"/>
        </w:rPr>
        <w:t>sprawdzianu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przeprowadzanego 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po zakończeniu działu.</w:t>
      </w:r>
    </w:p>
    <w:p w14:paraId="25EBC854" w14:textId="77777777" w:rsidR="00D76B38" w:rsidRPr="004D6A09" w:rsidRDefault="00D76B38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710A6B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F887AB" w14:textId="43E55B51" w:rsidR="004A4041" w:rsidRPr="004D6A09" w:rsidRDefault="004A4041" w:rsidP="00C414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jest pisemną lub ustną formą ć</w:t>
      </w:r>
      <w:r w:rsidRPr="004D6A09">
        <w:rPr>
          <w:rFonts w:ascii="Times New Roman" w:hAnsi="Times New Roman"/>
          <w:color w:val="000000"/>
          <w:sz w:val="24"/>
          <w:szCs w:val="24"/>
        </w:rPr>
        <w:t>wiczenia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umiejętności i utrwalania wiadomości zdobytych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pr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zez ucznia podczas lekcji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Pisemną pracę domową uczeń wykonuje w zeszycie lub w formie zleconej przez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nauczyciela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Przy wystawianiu oceny za pracę domową nauczyciel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bierze pod uwagę samodzielność, poprawność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i estetykę wykonania</w:t>
      </w:r>
      <w:r w:rsidR="00C44DFE" w:rsidRPr="004D6A09">
        <w:rPr>
          <w:rFonts w:ascii="Times New Roman" w:hAnsi="Times New Roman"/>
          <w:color w:val="000000"/>
          <w:sz w:val="24"/>
          <w:szCs w:val="24"/>
        </w:rPr>
        <w:t>, nie wstawia się oceny negatywnej za pracę domową.</w:t>
      </w:r>
    </w:p>
    <w:p w14:paraId="1E79535C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DBBC67" w14:textId="6EDD873F" w:rsidR="004A4041" w:rsidRPr="00381594" w:rsidRDefault="004A4041" w:rsidP="00381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FFFFFF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na lekcji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 xml:space="preserve">są oceniane </w:t>
      </w:r>
      <w:r w:rsidRPr="004D6A09">
        <w:rPr>
          <w:rFonts w:ascii="Times New Roman" w:hAnsi="Times New Roman"/>
          <w:color w:val="000000"/>
          <w:sz w:val="24"/>
          <w:szCs w:val="24"/>
        </w:rPr>
        <w:t>za pomoc</w:t>
      </w:r>
      <w:r w:rsidR="0062523F" w:rsidRPr="004D6A09">
        <w:rPr>
          <w:rFonts w:ascii="Times New Roman" w:hAnsi="Times New Roman"/>
          <w:color w:val="000000"/>
          <w:sz w:val="24"/>
          <w:szCs w:val="24"/>
        </w:rPr>
        <w:t>ą plusów.</w:t>
      </w:r>
      <w:r w:rsidR="002A1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Plus uczeń może uzyskać m.in. za samodzielne wykonanie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krótkiej pracy na lekcji, krótką prawidłową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odpowiedź ustną, aktywną pracę w grupie, pomoc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koleżeńską na lekcji przy rozwiązaniu problemu,</w:t>
      </w:r>
      <w:r w:rsidR="002C73D6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1EF" w:rsidRPr="004D6A09">
        <w:rPr>
          <w:rFonts w:ascii="Times New Roman" w:hAnsi="Times New Roman"/>
          <w:color w:val="000000"/>
          <w:sz w:val="24"/>
          <w:szCs w:val="24"/>
        </w:rPr>
        <w:t xml:space="preserve">przygotowanie do lekcji, </w:t>
      </w:r>
      <w:r w:rsidR="00947ACE" w:rsidRPr="004D6A09"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wykonanie 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dodatkowej pracy domowej.</w:t>
      </w:r>
      <w:r w:rsidR="00381594">
        <w:rPr>
          <w:rFonts w:ascii="Times New Roman" w:hAnsi="Times New Roman"/>
          <w:color w:val="000000"/>
          <w:sz w:val="24"/>
          <w:szCs w:val="24"/>
        </w:rPr>
        <w:t xml:space="preserve"> Plusy przeliczane są na oceny w następujący sposób: 5 plusów = </w:t>
      </w:r>
      <w:proofErr w:type="spellStart"/>
      <w:r w:rsidR="00381594">
        <w:rPr>
          <w:rFonts w:ascii="Times New Roman" w:hAnsi="Times New Roman"/>
          <w:color w:val="000000"/>
          <w:sz w:val="24"/>
          <w:szCs w:val="24"/>
        </w:rPr>
        <w:t>bdb</w:t>
      </w:r>
      <w:proofErr w:type="spellEnd"/>
      <w:r w:rsidR="00381594">
        <w:rPr>
          <w:rFonts w:ascii="Times New Roman" w:hAnsi="Times New Roman"/>
          <w:color w:val="000000"/>
          <w:sz w:val="24"/>
          <w:szCs w:val="24"/>
        </w:rPr>
        <w:t>, 10 plusów – cel.</w:t>
      </w:r>
    </w:p>
    <w:p w14:paraId="6BDBE742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43B0C1" w14:textId="3E04858A" w:rsidR="00C44DFE" w:rsidRPr="004D6A09" w:rsidRDefault="00F56AFC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>Praca</w:t>
      </w:r>
      <w:r w:rsidR="00C414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na lekcji </w:t>
      </w:r>
      <w:r w:rsidRPr="004D6A09">
        <w:rPr>
          <w:rFonts w:ascii="Times New Roman" w:hAnsi="Times New Roman"/>
          <w:color w:val="000000"/>
          <w:sz w:val="24"/>
          <w:szCs w:val="24"/>
        </w:rPr>
        <w:t>obejmuje zadania wykonane przez ucznia samodzielnie, w parze lub grupie podczas zajęć. Uczeń może korzystać podczas pracy z podręcznika oraz zeszytu przedmiotowego</w:t>
      </w:r>
      <w:r w:rsidR="00DC2644">
        <w:rPr>
          <w:rFonts w:ascii="Times New Roman" w:hAnsi="Times New Roman"/>
          <w:color w:val="000000"/>
          <w:sz w:val="24"/>
          <w:szCs w:val="24"/>
        </w:rPr>
        <w:t xml:space="preserve"> oraz pomocy nauczyciela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5E0DDF7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0EB01E55" w14:textId="2DBF99CB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="0081250F">
        <w:rPr>
          <w:rFonts w:ascii="Times New Roman" w:hAnsi="Times New Roman"/>
          <w:b/>
          <w:color w:val="000000"/>
          <w:sz w:val="24"/>
          <w:szCs w:val="24"/>
        </w:rPr>
        <w:t xml:space="preserve">(projekt badawczy)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obejmują większą partię materiału (wykonanie </w:t>
      </w:r>
      <w:r w:rsidR="008A74C1">
        <w:rPr>
          <w:rFonts w:ascii="Times New Roman" w:hAnsi="Times New Roman"/>
          <w:color w:val="000000"/>
          <w:sz w:val="24"/>
          <w:szCs w:val="24"/>
        </w:rPr>
        <w:t>pracy badawczej opisanej w podręczniku lub doświadczenia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</w:t>
      </w:r>
      <w:r w:rsidR="008A74C1">
        <w:rPr>
          <w:rFonts w:ascii="Times New Roman" w:hAnsi="Times New Roman"/>
          <w:color w:val="000000"/>
          <w:sz w:val="24"/>
          <w:szCs w:val="24"/>
        </w:rPr>
        <w:t>Chętni uczniowie przynoszą wykonany projekt w celu zaprezentowania efektów na forum klasy.</w:t>
      </w:r>
    </w:p>
    <w:p w14:paraId="15884EF1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91F89" w14:textId="77777777" w:rsidR="00FB6D41" w:rsidRPr="004D6A09" w:rsidRDefault="00FB6D41" w:rsidP="004D6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4B9625" w14:textId="687F71C5" w:rsidR="004A4041" w:rsidRPr="004D6A09" w:rsidRDefault="004A4041" w:rsidP="00C414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</w:t>
      </w:r>
      <w:r w:rsidR="003401FA" w:rsidRPr="004D6A09">
        <w:rPr>
          <w:rFonts w:ascii="Times New Roman" w:hAnsi="Times New Roman"/>
          <w:color w:val="000000"/>
          <w:sz w:val="24"/>
          <w:szCs w:val="24"/>
        </w:rPr>
        <w:t xml:space="preserve"> obejmują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udział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w konkurs</w:t>
      </w:r>
      <w:r w:rsidR="00152A83" w:rsidRPr="004D6A09">
        <w:rPr>
          <w:rFonts w:ascii="Times New Roman" w:hAnsi="Times New Roman"/>
          <w:color w:val="000000"/>
          <w:sz w:val="24"/>
          <w:szCs w:val="24"/>
        </w:rPr>
        <w:t>ach przedmiotowych, szkolnych i </w:t>
      </w:r>
      <w:r w:rsidRPr="004D6A09">
        <w:rPr>
          <w:rFonts w:ascii="Times New Roman" w:hAnsi="Times New Roman"/>
          <w:color w:val="000000"/>
          <w:sz w:val="24"/>
          <w:szCs w:val="24"/>
        </w:rPr>
        <w:t>międzyszkolnych.</w:t>
      </w:r>
      <w:r w:rsidR="00C414B8">
        <w:rPr>
          <w:rFonts w:ascii="Times New Roman" w:hAnsi="Times New Roman"/>
          <w:color w:val="000000"/>
          <w:sz w:val="24"/>
          <w:szCs w:val="24"/>
        </w:rPr>
        <w:t xml:space="preserve"> Za udział w konkursie uczeń otrzymuje ocenę bardzo dobrą, za tytuł laureata -ocenę celującą. </w:t>
      </w:r>
    </w:p>
    <w:p w14:paraId="6FCBFF4D" w14:textId="77777777" w:rsidR="00982FEA" w:rsidRPr="004D6A09" w:rsidRDefault="00982FEA" w:rsidP="004D6A0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394FBB76" w14:textId="77777777" w:rsidR="00947ACE" w:rsidRPr="004D6A09" w:rsidRDefault="00947ACE" w:rsidP="00982FE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14:paraId="42D7619B" w14:textId="77777777" w:rsidR="00947ACE" w:rsidRPr="004D6A09" w:rsidRDefault="00947ACE" w:rsidP="00947A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</w:rPr>
      </w:pPr>
      <w:r w:rsidRPr="004D6A09">
        <w:rPr>
          <w:b/>
          <w:color w:val="000000"/>
          <w:szCs w:val="24"/>
        </w:rPr>
        <w:t>Kryteria oceniania podczas nauczania zdanego:</w:t>
      </w:r>
    </w:p>
    <w:p w14:paraId="5BC84036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544DB5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Ocenie podlegają: sprawdziany, kartkówki, prace domowe, prace dodatkowe oraz szczególne osiągnięcia.</w:t>
      </w:r>
    </w:p>
    <w:p w14:paraId="3935D66C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6FB384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Sprawdziany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r w:rsidR="00007B4D">
        <w:rPr>
          <w:rFonts w:ascii="Times New Roman" w:hAnsi="Times New Roman"/>
          <w:color w:val="000000"/>
          <w:sz w:val="24"/>
          <w:szCs w:val="24"/>
        </w:rPr>
        <w:t>q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uiz) lub za pomocą przesłanych zdjęć pracy nauczycielowi, a ich celem jest sprawdzenie wiadomości i umiejętności ucznia z zakresu danego działu. Sprawdzian może być przeprowadzony podczas lekcji on-line lub udostępniony uczniom w wyznaczonym czasie. </w:t>
      </w:r>
    </w:p>
    <w:p w14:paraId="1546B755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Sprawdziany planuje się na zakończenie każdego działu.</w:t>
      </w:r>
    </w:p>
    <w:p w14:paraId="54F3EC54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Uczeń jest informowany o planowanym sprawdzianie, z co najmniej tygodniowym wyprzedzeniem</w:t>
      </w:r>
    </w:p>
    <w:p w14:paraId="2CBE320D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Przed każdym sprawdzianem nauczyciel podaje jego zakres programowy (Kryteria sukcesu –zadania z podręcznika)</w:t>
      </w:r>
      <w:r w:rsidR="004D6A09" w:rsidRPr="004D6A09">
        <w:rPr>
          <w:color w:val="000000"/>
          <w:szCs w:val="24"/>
        </w:rPr>
        <w:t>.</w:t>
      </w:r>
    </w:p>
    <w:p w14:paraId="1792E6E8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Każdy sprawdzian poprzedza lekcja (lub dwie lekcje) powtórzeniowa, podczas której nauczyciel zwraca uwagę uczniów na najważniejsze zagadnienia z danego działu</w:t>
      </w:r>
      <w:r w:rsidR="004D6A09" w:rsidRPr="004D6A09">
        <w:rPr>
          <w:color w:val="000000"/>
          <w:szCs w:val="24"/>
        </w:rPr>
        <w:t>.</w:t>
      </w:r>
    </w:p>
    <w:p w14:paraId="79B0FF03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Zasady uzasadniania oceny z sprawdzianu, jej poprawy oraz sposób przechowywania sprawdzianów są zgodne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163400CA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Sprawdzian umożliwia sprawdzenie wiadomości i umiejętności na wszystkich poziomach wymagań edukacyjnych – od koniecznego do wykraczającego</w:t>
      </w:r>
      <w:r w:rsidR="004D6A09" w:rsidRPr="004D6A09">
        <w:rPr>
          <w:color w:val="000000"/>
          <w:szCs w:val="24"/>
        </w:rPr>
        <w:t>.</w:t>
      </w:r>
    </w:p>
    <w:p w14:paraId="640F1208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Zasada przeliczania oceny punktowej na stopień szkolny jest zgodna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3133B624" w14:textId="77777777" w:rsidR="00947ACE" w:rsidRPr="004D6A09" w:rsidRDefault="00947ACE" w:rsidP="004D6A0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Zadania ze sprawdzianu są przez nauczyciela omawiane i poprawiane po oddaniu prac</w:t>
      </w:r>
      <w:r w:rsidR="004D6A09" w:rsidRPr="004D6A09">
        <w:rPr>
          <w:color w:val="000000"/>
          <w:szCs w:val="24"/>
        </w:rPr>
        <w:t>.</w:t>
      </w:r>
    </w:p>
    <w:p w14:paraId="27DF58DF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613C07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przeprowadza się w formie pisemnej na platformie edukacyjnej (test, </w:t>
      </w:r>
      <w:r w:rsidR="00007B4D">
        <w:rPr>
          <w:rFonts w:ascii="Times New Roman" w:hAnsi="Times New Roman"/>
          <w:color w:val="000000"/>
          <w:sz w:val="24"/>
          <w:szCs w:val="24"/>
        </w:rPr>
        <w:t>q</w:t>
      </w:r>
      <w:r w:rsidRPr="004D6A09">
        <w:rPr>
          <w:rFonts w:ascii="Times New Roman" w:hAnsi="Times New Roman"/>
          <w:color w:val="000000"/>
          <w:sz w:val="24"/>
          <w:szCs w:val="24"/>
        </w:rPr>
        <w:t>uiz) lub za pomocą przesłanych zdjęć pracy nauczycielowi, a ich celem jest sprawdzenie wiadomości i umiejętności ucznia z zakresu programowego 3 ostatnich jednostek tematycznych. Kartkówka może być przeprowadzony podczas lekcji on-line lub udostępniony uczniom w wyznaczonym czasie.</w:t>
      </w:r>
    </w:p>
    <w:p w14:paraId="3348AA4A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Nauczyciel nie ma obowiązku uprzedzania uczniów o terminie i zakresie programowym kartkówki</w:t>
      </w:r>
      <w:r w:rsidR="004D6A09" w:rsidRPr="004D6A09">
        <w:rPr>
          <w:color w:val="000000"/>
          <w:szCs w:val="24"/>
        </w:rPr>
        <w:t>.</w:t>
      </w:r>
    </w:p>
    <w:p w14:paraId="05B9B93F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tak skonstruowana, by uczeń mógł wykonać wszystkie polecenia w czasie nie dłuższym niż 15 minut</w:t>
      </w:r>
      <w:r w:rsidR="004D6A09" w:rsidRPr="004D6A09">
        <w:rPr>
          <w:color w:val="000000"/>
          <w:szCs w:val="24"/>
        </w:rPr>
        <w:t>.</w:t>
      </w:r>
    </w:p>
    <w:p w14:paraId="410449A1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Kartkówka jest oceniana w skali punktowej, a liczba punktów jest przeliczana na ocenę zgodnie z zasadami wewnątrzszkolnego oceniania określonymi przez Statut Szkoły</w:t>
      </w:r>
      <w:r w:rsidR="004D6A09" w:rsidRPr="004D6A09">
        <w:rPr>
          <w:color w:val="000000"/>
          <w:szCs w:val="24"/>
        </w:rPr>
        <w:t>.</w:t>
      </w:r>
    </w:p>
    <w:p w14:paraId="5C89719D" w14:textId="77777777" w:rsidR="00947ACE" w:rsidRPr="004D6A09" w:rsidRDefault="00947ACE" w:rsidP="004D6A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lastRenderedPageBreak/>
        <w:t xml:space="preserve">Umiejętności i wiadomości objęte kartkówką wchodzą w zakres sprawdzianu przeprowadzanego po zakończeniu działu </w:t>
      </w:r>
      <w:r w:rsidR="004D6A09" w:rsidRPr="004D6A09">
        <w:rPr>
          <w:color w:val="000000"/>
          <w:szCs w:val="24"/>
        </w:rPr>
        <w:t>.</w:t>
      </w:r>
    </w:p>
    <w:p w14:paraId="1FD882DB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20D7D6" w14:textId="77777777" w:rsidR="00947ACE" w:rsidRPr="004D6A09" w:rsidRDefault="00947ACE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jest pisemną lub ustną formą ćwiczenia umiejętności i utrwalania wiadomości zdobytych przez ucznia podczas lekcji. </w:t>
      </w:r>
    </w:p>
    <w:p w14:paraId="17050323" w14:textId="77777777" w:rsidR="00947ACE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Pisemną pracę domową uczeń wykonuje w zeszycie lub w formie zleconej przez nauczyciela, w razie potrzeby wysyła zdjęcia pracy nauczycielowi</w:t>
      </w:r>
      <w:r w:rsidR="0062523F" w:rsidRPr="004D6A09">
        <w:rPr>
          <w:color w:val="000000"/>
          <w:szCs w:val="24"/>
        </w:rPr>
        <w:t>.</w:t>
      </w:r>
    </w:p>
    <w:p w14:paraId="365619C0" w14:textId="77777777" w:rsidR="004D6A09" w:rsidRPr="004D6A09" w:rsidRDefault="00947ACE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za pracę domową nauczyciel bierze pod uwagę samodzielność, poprawność i estetykę wykonania, nie wstawia się oceny negatywnej za pracę domową.</w:t>
      </w:r>
    </w:p>
    <w:p w14:paraId="2026B1E5" w14:textId="77777777" w:rsidR="0062523F" w:rsidRPr="004D6A09" w:rsidRDefault="0062523F" w:rsidP="004D6A0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Praca domowa może polegać na rozwiązaniu quizów, gier lub testów na wskazanych przez nauczyciela stronach internetowych. </w:t>
      </w:r>
    </w:p>
    <w:p w14:paraId="07835B30" w14:textId="77777777" w:rsidR="004D6A09" w:rsidRPr="004D6A09" w:rsidRDefault="004D6A09" w:rsidP="004D6A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554DEE5E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color w:val="000000"/>
          <w:sz w:val="24"/>
          <w:szCs w:val="24"/>
        </w:rPr>
        <w:t xml:space="preserve">Prace dodatkowe </w:t>
      </w:r>
      <w:r w:rsidR="0081250F">
        <w:rPr>
          <w:rFonts w:ascii="Times New Roman" w:hAnsi="Times New Roman"/>
          <w:b/>
          <w:color w:val="000000"/>
          <w:sz w:val="24"/>
          <w:szCs w:val="24"/>
        </w:rPr>
        <w:t xml:space="preserve">(projekt badawczy) 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obejmują większą partię materiału (wykonanie plakatu, gry edukacyjnej, quizu </w:t>
      </w:r>
      <w:proofErr w:type="spellStart"/>
      <w:r w:rsidRPr="004D6A09">
        <w:rPr>
          <w:rFonts w:ascii="Times New Roman" w:hAnsi="Times New Roman"/>
          <w:color w:val="000000"/>
          <w:sz w:val="24"/>
          <w:szCs w:val="24"/>
        </w:rPr>
        <w:t>lapbooka</w:t>
      </w:r>
      <w:proofErr w:type="spellEnd"/>
      <w:r w:rsidR="0081250F">
        <w:rPr>
          <w:rFonts w:ascii="Times New Roman" w:hAnsi="Times New Roman"/>
          <w:color w:val="000000"/>
          <w:sz w:val="24"/>
          <w:szCs w:val="24"/>
        </w:rPr>
        <w:t>, doświadczenia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). Są zadawane z co najmniej tygodniowym wyprzedzeniem. W razie potrzeby uczeń zobowiązany jest do wysłania zdjęcia pracy nauczycielowi. </w:t>
      </w:r>
    </w:p>
    <w:p w14:paraId="29BE7340" w14:textId="77777777" w:rsidR="004D6A09" w:rsidRPr="004D6A09" w:rsidRDefault="004D6A09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5835B2" w14:textId="77777777" w:rsidR="0062523F" w:rsidRPr="004D6A09" w:rsidRDefault="0062523F" w:rsidP="004D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4D6A09">
        <w:rPr>
          <w:rFonts w:ascii="Times New Roman" w:hAnsi="Times New Roman"/>
          <w:color w:val="000000"/>
          <w:sz w:val="24"/>
          <w:szCs w:val="24"/>
        </w:rPr>
        <w:t>uczniów obejmują udział w konkursach przedmiotowych, szkolnych i międzyszkolnych</w:t>
      </w:r>
      <w:r w:rsidR="004D6A09" w:rsidRPr="004D6A09">
        <w:rPr>
          <w:rFonts w:ascii="Times New Roman" w:hAnsi="Times New Roman"/>
          <w:color w:val="000000"/>
          <w:sz w:val="24"/>
          <w:szCs w:val="24"/>
        </w:rPr>
        <w:t>.</w:t>
      </w:r>
    </w:p>
    <w:p w14:paraId="7510A02A" w14:textId="77777777" w:rsidR="0062523F" w:rsidRPr="004D6A09" w:rsidRDefault="0062523F" w:rsidP="0062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D556F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2345A2" w14:textId="77777777" w:rsidR="00947ACE" w:rsidRPr="004D6A09" w:rsidRDefault="00947ACE" w:rsidP="0094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34E89" w14:textId="77777777" w:rsidR="00152A83" w:rsidRPr="004D6A09" w:rsidRDefault="00152A83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1258D32F" w14:textId="77777777" w:rsidR="00152A83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 xml:space="preserve">Kryteria wystawiania oceny po I </w:t>
      </w:r>
      <w:r w:rsidR="004D6A09">
        <w:rPr>
          <w:rFonts w:eastAsia="Humanist521PL-Roman"/>
          <w:b/>
          <w:color w:val="000000"/>
          <w:szCs w:val="24"/>
        </w:rPr>
        <w:t>okresie</w:t>
      </w:r>
      <w:r w:rsidR="00152A83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oraz na koniec roku szkolnego</w:t>
      </w:r>
    </w:p>
    <w:p w14:paraId="74AA7DD3" w14:textId="77777777" w:rsidR="00736F7E" w:rsidRPr="004D6A09" w:rsidRDefault="00736F7E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4BA9F9FE" w14:textId="77777777" w:rsidR="00955D55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 xml:space="preserve">Klasyfikacja </w:t>
      </w:r>
      <w:r w:rsidR="00FB6D41" w:rsidRPr="004D6A09">
        <w:rPr>
          <w:color w:val="000000"/>
          <w:szCs w:val="24"/>
        </w:rPr>
        <w:t>śródroczna</w:t>
      </w:r>
      <w:r w:rsidRPr="004D6A09">
        <w:rPr>
          <w:color w:val="000000"/>
          <w:szCs w:val="24"/>
        </w:rPr>
        <w:t xml:space="preserve"> i roczna polega na podsumowaniu</w:t>
      </w:r>
      <w:r w:rsidR="00736F7E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osiągnięć edukacyjnych ucznia oraz ustaleniu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oceny klasyfikacyjnej.</w:t>
      </w:r>
    </w:p>
    <w:p w14:paraId="52E8664E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4D6A09">
        <w:rPr>
          <w:szCs w:val="24"/>
        </w:rPr>
        <w:t xml:space="preserve">Zgodnie z </w:t>
      </w:r>
      <w:r w:rsidR="00D76B38" w:rsidRPr="004D6A09">
        <w:rPr>
          <w:color w:val="000000"/>
          <w:szCs w:val="24"/>
        </w:rPr>
        <w:t>zasadami wewnątrzszkolnego oceniania określonymi przez Statut Szkoły</w:t>
      </w:r>
      <w:r w:rsidR="00D76B38" w:rsidRPr="004D6A09">
        <w:rPr>
          <w:szCs w:val="24"/>
        </w:rPr>
        <w:t xml:space="preserve"> </w:t>
      </w:r>
      <w:r w:rsidRPr="004D6A09">
        <w:rPr>
          <w:szCs w:val="24"/>
        </w:rPr>
        <w:t>nauczyciele i wychowawcy</w:t>
      </w:r>
      <w:r w:rsidR="00955D55" w:rsidRPr="004D6A09">
        <w:rPr>
          <w:szCs w:val="24"/>
        </w:rPr>
        <w:t xml:space="preserve"> </w:t>
      </w:r>
      <w:r w:rsidRPr="004D6A09">
        <w:rPr>
          <w:szCs w:val="24"/>
        </w:rPr>
        <w:t>na początku każdego roku szkolnego informują</w:t>
      </w:r>
      <w:r w:rsidR="00FB6D41" w:rsidRPr="004D6A09">
        <w:rPr>
          <w:szCs w:val="24"/>
        </w:rPr>
        <w:t xml:space="preserve"> </w:t>
      </w:r>
      <w:r w:rsidRPr="004D6A09">
        <w:rPr>
          <w:szCs w:val="24"/>
        </w:rPr>
        <w:t>uczniów oraz ich rodziców o:</w:t>
      </w:r>
    </w:p>
    <w:p w14:paraId="38A9A0CB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wymaganiach edukacyjnych niezbędnych do uzyskania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A09">
        <w:rPr>
          <w:rFonts w:ascii="Times New Roman" w:hAnsi="Times New Roman"/>
          <w:color w:val="000000"/>
          <w:sz w:val="24"/>
          <w:szCs w:val="24"/>
        </w:rPr>
        <w:t>poszczególnych śródrocznych i rocznych</w:t>
      </w:r>
    </w:p>
    <w:p w14:paraId="5E8A5925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oce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 xml:space="preserve">n klasyfikacyjnych z </w:t>
      </w:r>
      <w:r w:rsidR="00007B4D">
        <w:rPr>
          <w:rFonts w:ascii="Times New Roman" w:hAnsi="Times New Roman"/>
          <w:color w:val="000000"/>
          <w:sz w:val="24"/>
          <w:szCs w:val="24"/>
        </w:rPr>
        <w:t>fizyki</w:t>
      </w:r>
    </w:p>
    <w:p w14:paraId="7C8AD2A1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sposobach sprawdz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ania osiągnięć edukacyjnych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uczniów</w:t>
      </w:r>
    </w:p>
    <w:p w14:paraId="74BF63CB" w14:textId="77777777" w:rsidR="004A4041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warunkach i trybie uzyskania wyższej niż przewidywana</w:t>
      </w:r>
      <w:r w:rsidR="00955D55" w:rsidRPr="004D6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oceny klasyfikacyjnej</w:t>
      </w:r>
    </w:p>
    <w:p w14:paraId="6D6465F1" w14:textId="77777777" w:rsidR="00955D55" w:rsidRPr="004D6A09" w:rsidRDefault="004A4041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• trybie odwoływania od wys</w:t>
      </w:r>
      <w:r w:rsidR="00D53BF5" w:rsidRPr="004D6A09">
        <w:rPr>
          <w:rFonts w:ascii="Times New Roman" w:hAnsi="Times New Roman"/>
          <w:color w:val="000000"/>
          <w:sz w:val="24"/>
          <w:szCs w:val="24"/>
        </w:rPr>
        <w:t>tawionej oceny klasyfikacyjnej</w:t>
      </w:r>
    </w:p>
    <w:p w14:paraId="3FA7D0DA" w14:textId="77777777" w:rsidR="004A4041" w:rsidRPr="004D6A09" w:rsidRDefault="004A4041" w:rsidP="00D53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Przy wystawianiu oceny śródrocznej lub rocznej nauczyciel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bierze pod uwagę stopień opanowania poszczególnych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działów tematycznych, oceniany na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podstawie wymienionych w</w:t>
      </w:r>
      <w:r w:rsidR="002409FA" w:rsidRPr="004D6A09">
        <w:rPr>
          <w:color w:val="000000"/>
          <w:szCs w:val="24"/>
        </w:rPr>
        <w:t> </w:t>
      </w:r>
      <w:r w:rsidRPr="004D6A09">
        <w:rPr>
          <w:color w:val="000000"/>
          <w:szCs w:val="24"/>
        </w:rPr>
        <w:t>punkcie II różnych form</w:t>
      </w:r>
      <w:r w:rsidR="002409FA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sprawdzania wiadomości i umiejętności. </w:t>
      </w:r>
      <w:r w:rsidR="00FE373C" w:rsidRPr="004D6A09">
        <w:rPr>
          <w:szCs w:val="24"/>
        </w:rPr>
        <w:t>Oceny półroczne i roczne nie są średnimi arytmetycznymi uzyskanych ocen.</w:t>
      </w:r>
      <w:r w:rsidR="00FE373C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>Szczegółowe</w:t>
      </w:r>
      <w:r w:rsidR="00955D55" w:rsidRPr="004D6A09">
        <w:rPr>
          <w:color w:val="000000"/>
          <w:szCs w:val="24"/>
        </w:rPr>
        <w:t xml:space="preserve"> </w:t>
      </w:r>
      <w:r w:rsidRPr="004D6A09">
        <w:rPr>
          <w:color w:val="000000"/>
          <w:szCs w:val="24"/>
        </w:rPr>
        <w:t xml:space="preserve">kryteria wystawienia oceny klasyfikacyjnej </w:t>
      </w:r>
      <w:r w:rsidR="00D76B38" w:rsidRPr="004D6A09">
        <w:rPr>
          <w:color w:val="000000"/>
          <w:szCs w:val="24"/>
        </w:rPr>
        <w:t>zgodne są z zasadami</w:t>
      </w:r>
      <w:r w:rsidR="002409FA" w:rsidRPr="004D6A09">
        <w:rPr>
          <w:color w:val="000000"/>
          <w:szCs w:val="24"/>
        </w:rPr>
        <w:t xml:space="preserve"> </w:t>
      </w:r>
      <w:r w:rsidR="00D76B38" w:rsidRPr="004D6A09">
        <w:rPr>
          <w:color w:val="000000"/>
          <w:szCs w:val="24"/>
        </w:rPr>
        <w:t>wewnątrzszkolnego oceniania określonymi przez Statut Szkoły</w:t>
      </w:r>
      <w:r w:rsidRPr="004D6A09">
        <w:rPr>
          <w:color w:val="000000"/>
          <w:szCs w:val="24"/>
        </w:rPr>
        <w:t>.</w:t>
      </w:r>
      <w:r w:rsidR="00FE373C" w:rsidRPr="004D6A09">
        <w:rPr>
          <w:color w:val="000000"/>
          <w:szCs w:val="24"/>
        </w:rPr>
        <w:t xml:space="preserve"> </w:t>
      </w:r>
    </w:p>
    <w:p w14:paraId="2404103E" w14:textId="77777777" w:rsidR="00955D55" w:rsidRPr="004D6A09" w:rsidRDefault="00955D55" w:rsidP="00D53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FD438" w14:textId="77777777" w:rsidR="00955D55" w:rsidRPr="004D6A09" w:rsidRDefault="004A4041" w:rsidP="00947A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Humanist521PL-Roman"/>
          <w:b/>
          <w:color w:val="000000"/>
          <w:szCs w:val="24"/>
        </w:rPr>
      </w:pPr>
      <w:r w:rsidRPr="004D6A09">
        <w:rPr>
          <w:rFonts w:eastAsia="Humanist521PL-Roman"/>
          <w:b/>
          <w:color w:val="000000"/>
          <w:szCs w:val="24"/>
        </w:rPr>
        <w:t>Zasady uzupeł</w:t>
      </w:r>
      <w:r w:rsidR="00955D55" w:rsidRPr="004D6A09">
        <w:rPr>
          <w:rFonts w:eastAsia="Humanist521PL-Roman"/>
          <w:b/>
          <w:color w:val="000000"/>
          <w:szCs w:val="24"/>
        </w:rPr>
        <w:t>niania brakó</w:t>
      </w:r>
      <w:r w:rsidRPr="004D6A09">
        <w:rPr>
          <w:rFonts w:eastAsia="Humanist521PL-Roman"/>
          <w:b/>
          <w:color w:val="000000"/>
          <w:szCs w:val="24"/>
        </w:rPr>
        <w:t>w</w:t>
      </w:r>
      <w:r w:rsidR="00955D55" w:rsidRPr="004D6A09">
        <w:rPr>
          <w:rFonts w:eastAsia="Humanist521PL-Roman"/>
          <w:b/>
          <w:color w:val="000000"/>
          <w:szCs w:val="24"/>
        </w:rPr>
        <w:t xml:space="preserve"> </w:t>
      </w:r>
      <w:r w:rsidRPr="004D6A09">
        <w:rPr>
          <w:rFonts w:eastAsia="Humanist521PL-Roman"/>
          <w:b/>
          <w:color w:val="000000"/>
          <w:szCs w:val="24"/>
        </w:rPr>
        <w:t>i poprawiania ocen</w:t>
      </w:r>
    </w:p>
    <w:p w14:paraId="6DAD3CEF" w14:textId="77777777" w:rsidR="00955D55" w:rsidRPr="004D6A09" w:rsidRDefault="00955D55" w:rsidP="00D53BF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Humanist521PL-Roman"/>
          <w:color w:val="000000"/>
          <w:szCs w:val="24"/>
        </w:rPr>
      </w:pPr>
    </w:p>
    <w:p w14:paraId="2A079FCD" w14:textId="20D5240E" w:rsidR="00FE373C" w:rsidRPr="004D6A09" w:rsidRDefault="00FE373C" w:rsidP="00D53B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 xml:space="preserve">W </w:t>
      </w:r>
      <w:r w:rsidR="00947ACE" w:rsidRPr="004D6A09">
        <w:rPr>
          <w:rFonts w:ascii="Times New Roman" w:hAnsi="Times New Roman"/>
          <w:sz w:val="24"/>
          <w:szCs w:val="24"/>
        </w:rPr>
        <w:t>okresie</w:t>
      </w:r>
      <w:r w:rsidRPr="004D6A09">
        <w:rPr>
          <w:rFonts w:ascii="Times New Roman" w:hAnsi="Times New Roman"/>
          <w:sz w:val="24"/>
          <w:szCs w:val="24"/>
        </w:rPr>
        <w:t xml:space="preserve"> uczeń może zgłosić nauczycielowi </w:t>
      </w:r>
      <w:r w:rsidR="008A74C1">
        <w:rPr>
          <w:rFonts w:ascii="Times New Roman" w:hAnsi="Times New Roman"/>
          <w:sz w:val="24"/>
          <w:szCs w:val="24"/>
        </w:rPr>
        <w:t xml:space="preserve">dwa </w:t>
      </w:r>
      <w:r w:rsidRPr="004D6A09">
        <w:rPr>
          <w:rFonts w:ascii="Times New Roman" w:hAnsi="Times New Roman"/>
          <w:sz w:val="24"/>
          <w:szCs w:val="24"/>
        </w:rPr>
        <w:t>nieprzygotowani</w:t>
      </w:r>
      <w:r w:rsidR="008A74C1">
        <w:rPr>
          <w:rFonts w:ascii="Times New Roman" w:hAnsi="Times New Roman"/>
          <w:sz w:val="24"/>
          <w:szCs w:val="24"/>
        </w:rPr>
        <w:t>a</w:t>
      </w:r>
      <w:r w:rsidRPr="004D6A09">
        <w:rPr>
          <w:rFonts w:ascii="Times New Roman" w:hAnsi="Times New Roman"/>
          <w:sz w:val="24"/>
          <w:szCs w:val="24"/>
        </w:rPr>
        <w:t xml:space="preserve"> do lekcji (</w:t>
      </w:r>
      <w:proofErr w:type="spellStart"/>
      <w:r w:rsidRPr="004D6A09">
        <w:rPr>
          <w:rFonts w:ascii="Times New Roman" w:hAnsi="Times New Roman"/>
          <w:sz w:val="24"/>
          <w:szCs w:val="24"/>
        </w:rPr>
        <w:t>np</w:t>
      </w:r>
      <w:proofErr w:type="spellEnd"/>
      <w:r w:rsidR="000D1668" w:rsidRPr="004D6A09">
        <w:rPr>
          <w:rFonts w:ascii="Times New Roman" w:hAnsi="Times New Roman"/>
          <w:sz w:val="24"/>
          <w:szCs w:val="24"/>
        </w:rPr>
        <w:t>). Nieprzygotowanie</w:t>
      </w:r>
      <w:r w:rsidRPr="004D6A09">
        <w:rPr>
          <w:rFonts w:ascii="Times New Roman" w:hAnsi="Times New Roman"/>
          <w:sz w:val="24"/>
          <w:szCs w:val="24"/>
        </w:rPr>
        <w:t xml:space="preserve"> to obejmuje </w:t>
      </w:r>
      <w:r w:rsidRPr="004D6A09">
        <w:rPr>
          <w:rFonts w:ascii="Times New Roman" w:hAnsi="Times New Roman"/>
          <w:sz w:val="24"/>
          <w:szCs w:val="24"/>
          <w:u w:val="single"/>
        </w:rPr>
        <w:t>brak zadania domowego, brak przyborów i podręczników oraz ogólne nieprzygotowanie z bieżącego zakresu tematów</w:t>
      </w:r>
      <w:r w:rsidRPr="004D6A09">
        <w:rPr>
          <w:rFonts w:ascii="Times New Roman" w:hAnsi="Times New Roman"/>
          <w:sz w:val="24"/>
          <w:szCs w:val="24"/>
        </w:rPr>
        <w:t xml:space="preserve">. </w:t>
      </w:r>
      <w:r w:rsidR="00677175" w:rsidRPr="004D6A09">
        <w:rPr>
          <w:rFonts w:ascii="Times New Roman" w:hAnsi="Times New Roman"/>
          <w:sz w:val="24"/>
          <w:szCs w:val="24"/>
        </w:rPr>
        <w:t xml:space="preserve">Nieprzygotowanie nie zwalnia ucznia </w:t>
      </w:r>
      <w:r w:rsidR="00677175" w:rsidRPr="004D6A09">
        <w:rPr>
          <w:rFonts w:ascii="Times New Roman" w:hAnsi="Times New Roman"/>
          <w:sz w:val="24"/>
          <w:szCs w:val="24"/>
          <w:u w:val="single"/>
        </w:rPr>
        <w:t>z zapowiedzianego wcześniej sprawdzianu lub kartkówki</w:t>
      </w:r>
      <w:r w:rsidR="00677175" w:rsidRPr="004D6A09">
        <w:rPr>
          <w:rFonts w:ascii="Times New Roman" w:hAnsi="Times New Roman"/>
          <w:sz w:val="24"/>
          <w:szCs w:val="24"/>
        </w:rPr>
        <w:t xml:space="preserve">. </w:t>
      </w:r>
      <w:r w:rsidRPr="004D6A09">
        <w:rPr>
          <w:rFonts w:ascii="Times New Roman" w:hAnsi="Times New Roman"/>
          <w:sz w:val="24"/>
          <w:szCs w:val="24"/>
        </w:rPr>
        <w:t>Nieprzygotowanie uczeń ma obowiązek zgłosić na początku lekcji przed podaniem tematu</w:t>
      </w:r>
      <w:r w:rsidR="000D1668" w:rsidRPr="004D6A09">
        <w:rPr>
          <w:rFonts w:ascii="Times New Roman" w:hAnsi="Times New Roman"/>
          <w:sz w:val="24"/>
          <w:szCs w:val="24"/>
        </w:rPr>
        <w:t xml:space="preserve"> przy biurku nauczyciela</w:t>
      </w:r>
      <w:r w:rsidRPr="004D6A09">
        <w:rPr>
          <w:rFonts w:ascii="Times New Roman" w:hAnsi="Times New Roman"/>
          <w:sz w:val="24"/>
          <w:szCs w:val="24"/>
        </w:rPr>
        <w:t>.</w:t>
      </w:r>
    </w:p>
    <w:p w14:paraId="018A426F" w14:textId="77777777" w:rsidR="002409FA" w:rsidRPr="004D6A09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>Uczeń, który otrzymał na sprawdzianie ocenę niedostateczną</w:t>
      </w:r>
      <w:r w:rsidR="00752F53" w:rsidRPr="004D6A09">
        <w:rPr>
          <w:rFonts w:ascii="Times New Roman" w:hAnsi="Times New Roman"/>
          <w:sz w:val="24"/>
          <w:szCs w:val="24"/>
        </w:rPr>
        <w:t xml:space="preserve"> lub dopuszczającą</w:t>
      </w:r>
      <w:r w:rsidRPr="004D6A09">
        <w:rPr>
          <w:rFonts w:ascii="Times New Roman" w:hAnsi="Times New Roman"/>
          <w:sz w:val="24"/>
          <w:szCs w:val="24"/>
        </w:rPr>
        <w:t>, ma prawo do jednokrotnej poprawy tej pracy pisemnej w terminie ustalonym z nauczycielem. Termin ma zostać wyznaczony w okresie do dwóch tygodni od oddania pracy uczniowi. Nieusprawiedliwiona nieobecność na ustalonym terminie pozbawia ucznia prawa do poprawy</w:t>
      </w:r>
      <w:r w:rsidR="007F31EF" w:rsidRPr="004D6A09">
        <w:rPr>
          <w:rFonts w:ascii="Times New Roman" w:hAnsi="Times New Roman"/>
          <w:sz w:val="24"/>
          <w:szCs w:val="24"/>
        </w:rPr>
        <w:t>.</w:t>
      </w:r>
    </w:p>
    <w:p w14:paraId="30235053" w14:textId="77777777" w:rsidR="007F31EF" w:rsidRPr="004D6A09" w:rsidRDefault="007F31EF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sz w:val="24"/>
          <w:szCs w:val="24"/>
        </w:rPr>
        <w:t xml:space="preserve">Kartkówki nie podlegają poprawie. </w:t>
      </w:r>
    </w:p>
    <w:p w14:paraId="42587E91" w14:textId="77777777" w:rsidR="004A4041" w:rsidRPr="004D6A09" w:rsidRDefault="004A4041" w:rsidP="00D53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D6A09">
        <w:rPr>
          <w:color w:val="000000"/>
          <w:szCs w:val="24"/>
        </w:rPr>
        <w:t>Sposób poprawiania klasyfikacyjnej oceny niedostatecznej</w:t>
      </w:r>
      <w:r w:rsidR="002409FA" w:rsidRPr="004D6A09">
        <w:rPr>
          <w:color w:val="000000"/>
          <w:szCs w:val="24"/>
        </w:rPr>
        <w:t xml:space="preserve"> </w:t>
      </w:r>
      <w:r w:rsidR="00FE373C" w:rsidRPr="004D6A09">
        <w:rPr>
          <w:color w:val="000000"/>
          <w:szCs w:val="24"/>
        </w:rPr>
        <w:t>śródrocznej</w:t>
      </w:r>
      <w:r w:rsidRPr="004D6A09">
        <w:rPr>
          <w:color w:val="000000"/>
          <w:szCs w:val="24"/>
        </w:rPr>
        <w:t xml:space="preserve"> lub rocznej regulują </w:t>
      </w:r>
      <w:r w:rsidR="000D1668" w:rsidRPr="004D6A09">
        <w:rPr>
          <w:color w:val="000000"/>
          <w:szCs w:val="24"/>
        </w:rPr>
        <w:t>zasady wewnątrzszkolnego oceniania określone przez Statut Szkoły</w:t>
      </w:r>
      <w:r w:rsidRPr="004D6A09">
        <w:rPr>
          <w:color w:val="000000"/>
          <w:szCs w:val="24"/>
        </w:rPr>
        <w:t>.</w:t>
      </w:r>
    </w:p>
    <w:p w14:paraId="57FC6022" w14:textId="3EAB9540" w:rsidR="00FE373C" w:rsidRPr="004D6A09" w:rsidRDefault="00FE373C" w:rsidP="00D53B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lastRenderedPageBreak/>
        <w:t xml:space="preserve">Uczeń, który jest nieobecny na pracy pisemnej, ma obowiązek napisać ją w innym terminie, który zostaje ustalony z nauczycielem na pierwszej lekcji </w:t>
      </w:r>
      <w:r w:rsidR="002B7D2F">
        <w:rPr>
          <w:rFonts w:ascii="Times New Roman" w:hAnsi="Times New Roman"/>
          <w:color w:val="000000"/>
          <w:sz w:val="24"/>
          <w:szCs w:val="24"/>
        </w:rPr>
        <w:t>fizyki</w:t>
      </w:r>
      <w:r w:rsidRPr="004D6A09">
        <w:rPr>
          <w:rFonts w:ascii="Times New Roman" w:hAnsi="Times New Roman"/>
          <w:color w:val="000000"/>
          <w:sz w:val="24"/>
          <w:szCs w:val="24"/>
        </w:rPr>
        <w:t xml:space="preserve"> po powrocie ucznia do szkoły. 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 xml:space="preserve">W przypadku niezgłoszenia się ucznia do nauczyciela w celu napisania zaległej pracy, nauczyciel ma prawo sprawdzić w dowolnej formie, wiedzę i umiejętności ucznia z materiału, który obejmowała praca pisemna na pierwszej lekcji </w:t>
      </w:r>
      <w:r w:rsidR="00C414B8">
        <w:rPr>
          <w:rFonts w:ascii="Times New Roman" w:hAnsi="Times New Roman"/>
          <w:color w:val="000000"/>
          <w:sz w:val="24"/>
          <w:szCs w:val="24"/>
        </w:rPr>
        <w:t>fizyki</w:t>
      </w:r>
      <w:r w:rsidR="00E06D5B" w:rsidRPr="004D6A09">
        <w:rPr>
          <w:rFonts w:ascii="Times New Roman" w:hAnsi="Times New Roman"/>
          <w:color w:val="000000"/>
          <w:sz w:val="24"/>
          <w:szCs w:val="24"/>
        </w:rPr>
        <w:t>, na której uczeń będzie obecny.</w:t>
      </w:r>
    </w:p>
    <w:p w14:paraId="0800E1EE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E81851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99F62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646923" w14:textId="77777777" w:rsidR="00D53BF5" w:rsidRPr="004D6A09" w:rsidRDefault="00D53BF5" w:rsidP="00D53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6A09">
        <w:rPr>
          <w:rFonts w:ascii="Times New Roman" w:hAnsi="Times New Roman"/>
          <w:color w:val="000000"/>
          <w:sz w:val="24"/>
          <w:szCs w:val="24"/>
        </w:rPr>
        <w:t>Sandra Jakubowska</w:t>
      </w:r>
    </w:p>
    <w:p w14:paraId="64224B57" w14:textId="77777777" w:rsidR="002409FA" w:rsidRPr="004D6A09" w:rsidRDefault="002409FA" w:rsidP="005D457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</w:rPr>
      </w:pPr>
    </w:p>
    <w:sectPr w:rsidR="002409FA" w:rsidRPr="004D6A09" w:rsidSect="00054A10">
      <w:pgSz w:w="11906" w:h="16838"/>
      <w:pgMar w:top="56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FA"/>
    <w:multiLevelType w:val="hybridMultilevel"/>
    <w:tmpl w:val="0CF2FC14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4F"/>
    <w:multiLevelType w:val="hybridMultilevel"/>
    <w:tmpl w:val="A2A66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011D"/>
    <w:multiLevelType w:val="hybridMultilevel"/>
    <w:tmpl w:val="D77A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95"/>
    <w:multiLevelType w:val="hybridMultilevel"/>
    <w:tmpl w:val="6F4E9AE8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7A1"/>
    <w:multiLevelType w:val="hybridMultilevel"/>
    <w:tmpl w:val="2FC4FE10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5B72"/>
    <w:multiLevelType w:val="hybridMultilevel"/>
    <w:tmpl w:val="6DD0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163"/>
    <w:multiLevelType w:val="hybridMultilevel"/>
    <w:tmpl w:val="F2809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5CF"/>
    <w:multiLevelType w:val="hybridMultilevel"/>
    <w:tmpl w:val="B18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0A6E"/>
    <w:multiLevelType w:val="hybridMultilevel"/>
    <w:tmpl w:val="8120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F1216"/>
    <w:multiLevelType w:val="hybridMultilevel"/>
    <w:tmpl w:val="EDAA4D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1BAE"/>
    <w:multiLevelType w:val="hybridMultilevel"/>
    <w:tmpl w:val="261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1F90"/>
    <w:multiLevelType w:val="hybridMultilevel"/>
    <w:tmpl w:val="3A0C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E75"/>
    <w:multiLevelType w:val="hybridMultilevel"/>
    <w:tmpl w:val="A9B6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DD1"/>
    <w:multiLevelType w:val="hybridMultilevel"/>
    <w:tmpl w:val="844E40BE"/>
    <w:lvl w:ilvl="0" w:tplc="CC5A1EA2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55F"/>
    <w:multiLevelType w:val="hybridMultilevel"/>
    <w:tmpl w:val="E5D6F47E"/>
    <w:lvl w:ilvl="0" w:tplc="EA64C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366"/>
    <w:multiLevelType w:val="hybridMultilevel"/>
    <w:tmpl w:val="5190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D1579"/>
    <w:multiLevelType w:val="hybridMultilevel"/>
    <w:tmpl w:val="0450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3231"/>
    <w:multiLevelType w:val="hybridMultilevel"/>
    <w:tmpl w:val="65A0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41697"/>
    <w:multiLevelType w:val="hybridMultilevel"/>
    <w:tmpl w:val="A87C434C"/>
    <w:lvl w:ilvl="0" w:tplc="9C304E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644"/>
    <w:multiLevelType w:val="hybridMultilevel"/>
    <w:tmpl w:val="2090AC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7D5C42"/>
    <w:multiLevelType w:val="hybridMultilevel"/>
    <w:tmpl w:val="52700A60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A0E"/>
    <w:multiLevelType w:val="hybridMultilevel"/>
    <w:tmpl w:val="23D2941C"/>
    <w:lvl w:ilvl="0" w:tplc="A36853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603A"/>
    <w:multiLevelType w:val="hybridMultilevel"/>
    <w:tmpl w:val="92C2BF7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FA2476D"/>
    <w:multiLevelType w:val="hybridMultilevel"/>
    <w:tmpl w:val="CA826CCC"/>
    <w:lvl w:ilvl="0" w:tplc="F9665000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98129">
    <w:abstractNumId w:val="12"/>
  </w:num>
  <w:num w:numId="2" w16cid:durableId="862939340">
    <w:abstractNumId w:val="13"/>
  </w:num>
  <w:num w:numId="3" w16cid:durableId="376663065">
    <w:abstractNumId w:val="7"/>
  </w:num>
  <w:num w:numId="4" w16cid:durableId="900095882">
    <w:abstractNumId w:val="5"/>
  </w:num>
  <w:num w:numId="5" w16cid:durableId="2091926489">
    <w:abstractNumId w:val="6"/>
  </w:num>
  <w:num w:numId="6" w16cid:durableId="764112170">
    <w:abstractNumId w:val="25"/>
  </w:num>
  <w:num w:numId="7" w16cid:durableId="1630359537">
    <w:abstractNumId w:val="27"/>
  </w:num>
  <w:num w:numId="8" w16cid:durableId="1736397449">
    <w:abstractNumId w:val="9"/>
  </w:num>
  <w:num w:numId="9" w16cid:durableId="431752908">
    <w:abstractNumId w:val="23"/>
  </w:num>
  <w:num w:numId="10" w16cid:durableId="268590010">
    <w:abstractNumId w:val="4"/>
  </w:num>
  <w:num w:numId="11" w16cid:durableId="1542010095">
    <w:abstractNumId w:val="3"/>
  </w:num>
  <w:num w:numId="12" w16cid:durableId="818763391">
    <w:abstractNumId w:val="17"/>
  </w:num>
  <w:num w:numId="13" w16cid:durableId="514416856">
    <w:abstractNumId w:val="22"/>
  </w:num>
  <w:num w:numId="14" w16cid:durableId="1144421732">
    <w:abstractNumId w:val="0"/>
  </w:num>
  <w:num w:numId="15" w16cid:durableId="1828201013">
    <w:abstractNumId w:val="24"/>
  </w:num>
  <w:num w:numId="16" w16cid:durableId="735738604">
    <w:abstractNumId w:val="8"/>
  </w:num>
  <w:num w:numId="17" w16cid:durableId="651787038">
    <w:abstractNumId w:val="18"/>
  </w:num>
  <w:num w:numId="18" w16cid:durableId="95487545">
    <w:abstractNumId w:val="1"/>
  </w:num>
  <w:num w:numId="19" w16cid:durableId="1667048910">
    <w:abstractNumId w:val="20"/>
  </w:num>
  <w:num w:numId="20" w16cid:durableId="664632997">
    <w:abstractNumId w:val="26"/>
  </w:num>
  <w:num w:numId="21" w16cid:durableId="446772846">
    <w:abstractNumId w:val="11"/>
  </w:num>
  <w:num w:numId="22" w16cid:durableId="2008365547">
    <w:abstractNumId w:val="2"/>
  </w:num>
  <w:num w:numId="23" w16cid:durableId="1620377854">
    <w:abstractNumId w:val="21"/>
  </w:num>
  <w:num w:numId="24" w16cid:durableId="286131667">
    <w:abstractNumId w:val="14"/>
  </w:num>
  <w:num w:numId="25" w16cid:durableId="1154299561">
    <w:abstractNumId w:val="15"/>
  </w:num>
  <w:num w:numId="26" w16cid:durableId="2055038040">
    <w:abstractNumId w:val="16"/>
  </w:num>
  <w:num w:numId="27" w16cid:durableId="749809464">
    <w:abstractNumId w:val="10"/>
  </w:num>
  <w:num w:numId="28" w16cid:durableId="1332176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6D"/>
    <w:rsid w:val="00007B4D"/>
    <w:rsid w:val="00054A10"/>
    <w:rsid w:val="000C528F"/>
    <w:rsid w:val="000D1668"/>
    <w:rsid w:val="00141ED8"/>
    <w:rsid w:val="00152A83"/>
    <w:rsid w:val="001B36E1"/>
    <w:rsid w:val="002409FA"/>
    <w:rsid w:val="0024560A"/>
    <w:rsid w:val="002A1BD3"/>
    <w:rsid w:val="002B7D2F"/>
    <w:rsid w:val="002C73D6"/>
    <w:rsid w:val="002E7E47"/>
    <w:rsid w:val="00304D30"/>
    <w:rsid w:val="003401FA"/>
    <w:rsid w:val="00381594"/>
    <w:rsid w:val="003E1BB5"/>
    <w:rsid w:val="003F7E07"/>
    <w:rsid w:val="004729DE"/>
    <w:rsid w:val="004A4041"/>
    <w:rsid w:val="004D6A09"/>
    <w:rsid w:val="004F15E0"/>
    <w:rsid w:val="00505182"/>
    <w:rsid w:val="0054556B"/>
    <w:rsid w:val="00576ECD"/>
    <w:rsid w:val="005D4578"/>
    <w:rsid w:val="0060200E"/>
    <w:rsid w:val="00605513"/>
    <w:rsid w:val="00623C6D"/>
    <w:rsid w:val="0062523F"/>
    <w:rsid w:val="00677175"/>
    <w:rsid w:val="0068157A"/>
    <w:rsid w:val="006A05C9"/>
    <w:rsid w:val="006A32E7"/>
    <w:rsid w:val="006D1A93"/>
    <w:rsid w:val="006E03B2"/>
    <w:rsid w:val="00723702"/>
    <w:rsid w:val="00736F7E"/>
    <w:rsid w:val="00752F53"/>
    <w:rsid w:val="007821A9"/>
    <w:rsid w:val="007D3079"/>
    <w:rsid w:val="007E564C"/>
    <w:rsid w:val="007F31EF"/>
    <w:rsid w:val="0081250F"/>
    <w:rsid w:val="008429BC"/>
    <w:rsid w:val="008A74C1"/>
    <w:rsid w:val="008B426D"/>
    <w:rsid w:val="00905151"/>
    <w:rsid w:val="00947ACE"/>
    <w:rsid w:val="00955D55"/>
    <w:rsid w:val="00982FEA"/>
    <w:rsid w:val="009B1A09"/>
    <w:rsid w:val="009B28A7"/>
    <w:rsid w:val="009D4B0E"/>
    <w:rsid w:val="00A90CA2"/>
    <w:rsid w:val="00AF33A3"/>
    <w:rsid w:val="00B27DE8"/>
    <w:rsid w:val="00BE41E1"/>
    <w:rsid w:val="00C414B8"/>
    <w:rsid w:val="00C44DFE"/>
    <w:rsid w:val="00D53BF5"/>
    <w:rsid w:val="00D76B38"/>
    <w:rsid w:val="00D83A81"/>
    <w:rsid w:val="00DC2644"/>
    <w:rsid w:val="00DD7154"/>
    <w:rsid w:val="00E06D5B"/>
    <w:rsid w:val="00EA5588"/>
    <w:rsid w:val="00F56AFC"/>
    <w:rsid w:val="00FB6D41"/>
    <w:rsid w:val="00FD4823"/>
    <w:rsid w:val="00FE373C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D340"/>
  <w15:docId w15:val="{818C0AE5-DA78-4FFB-B1DB-48F1EBE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  <w:lang w:val="x-none" w:eastAsia="x-none"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34"/>
    <w:qFormat/>
    <w:rsid w:val="006A32E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Sandra Jakubowska</cp:lastModifiedBy>
  <cp:revision>11</cp:revision>
  <cp:lastPrinted>2014-09-01T15:06:00Z</cp:lastPrinted>
  <dcterms:created xsi:type="dcterms:W3CDTF">2020-08-31T19:18:00Z</dcterms:created>
  <dcterms:modified xsi:type="dcterms:W3CDTF">2023-09-08T15:06:00Z</dcterms:modified>
</cp:coreProperties>
</file>