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A" w:rsidRPr="00EB709A" w:rsidRDefault="00366C5A" w:rsidP="00366C5A">
      <w:pPr>
        <w:autoSpaceDE w:val="0"/>
        <w:autoSpaceDN w:val="0"/>
        <w:adjustRightInd w:val="0"/>
        <w:spacing w:after="0" w:line="240" w:lineRule="auto"/>
        <w:jc w:val="center"/>
        <w:rPr>
          <w:rFonts w:eastAsia="Humanist521PL-Roman"/>
          <w:szCs w:val="24"/>
        </w:rPr>
      </w:pPr>
      <w:r w:rsidRPr="00EB709A">
        <w:rPr>
          <w:rFonts w:eastAsia="Humanist521PL-Roman"/>
          <w:szCs w:val="24"/>
        </w:rPr>
        <w:t>Wymagania edukacyjne na poszczególne</w:t>
      </w:r>
      <w:r>
        <w:rPr>
          <w:rFonts w:eastAsia="Humanist521PL-Roman"/>
          <w:szCs w:val="24"/>
        </w:rPr>
        <w:t xml:space="preserve"> </w:t>
      </w:r>
      <w:r w:rsidR="007126DB">
        <w:rPr>
          <w:rFonts w:eastAsia="Humanist521PL-Roman"/>
          <w:szCs w:val="24"/>
        </w:rPr>
        <w:t xml:space="preserve">oceny z matematyki w oddziale </w:t>
      </w:r>
      <w:r w:rsidR="00257D77">
        <w:rPr>
          <w:rFonts w:eastAsia="Humanist521PL-Roman"/>
          <w:szCs w:val="24"/>
        </w:rPr>
        <w:t>6</w:t>
      </w:r>
      <w:r w:rsidR="004E3C67">
        <w:rPr>
          <w:rFonts w:eastAsia="Humanist521PL-Roman"/>
          <w:szCs w:val="24"/>
        </w:rPr>
        <w:t>b</w:t>
      </w:r>
      <w:bookmarkStart w:id="0" w:name="_GoBack"/>
      <w:bookmarkEnd w:id="0"/>
      <w:r w:rsidRPr="00EB709A">
        <w:rPr>
          <w:rFonts w:eastAsia="Humanist521PL-Roman"/>
          <w:szCs w:val="24"/>
        </w:rPr>
        <w:t xml:space="preserve"> </w:t>
      </w:r>
    </w:p>
    <w:p w:rsidR="00366C5A" w:rsidRPr="006B041A" w:rsidRDefault="00366C5A" w:rsidP="00366C5A">
      <w:pPr>
        <w:autoSpaceDE w:val="0"/>
        <w:autoSpaceDN w:val="0"/>
        <w:adjustRightInd w:val="0"/>
        <w:spacing w:after="0" w:line="240" w:lineRule="auto"/>
        <w:jc w:val="both"/>
        <w:rPr>
          <w:rFonts w:eastAsia="Humanist521PL-Roman"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 xml:space="preserve">LICZBY </w:t>
      </w:r>
      <w:r w:rsidR="00257D77">
        <w:rPr>
          <w:b/>
          <w:bCs/>
          <w:color w:val="000000"/>
          <w:sz w:val="20"/>
          <w:szCs w:val="20"/>
        </w:rPr>
        <w:t>CAŁKOWITE</w:t>
      </w:r>
      <w:r w:rsidRPr="00A75408">
        <w:rPr>
          <w:b/>
          <w:bCs/>
          <w:color w:val="000000"/>
          <w:sz w:val="20"/>
          <w:szCs w:val="20"/>
        </w:rPr>
        <w:t xml:space="preserve"> </w:t>
      </w:r>
    </w:p>
    <w:p w:rsidR="00366C5A" w:rsidRPr="006B041A" w:rsidRDefault="00366C5A" w:rsidP="00366C5A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wskazuje liczby należące do zbioru liczb całkowitych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objaśnia, że liczba dodatnia jest większa od zera, liczba ujemna jest mniejsza od zera, a zero nie jest ani liczbą dodatnią, ani ujemną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podaje przykłady stosowania liczb ujemnych w różnych sytuacjach praktycznych (np. temperatura, długi, obszary znajdujące się poniżej poziomu morza)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wyznacza liczby przeciwne do danych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odczytuje liczby całkowite zaznaczone na osi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porównuje dwie liczby całkowite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liczby przeciwne</w:t>
      </w:r>
    </w:p>
    <w:p w:rsidR="00366C5A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dodaje, odejmuje, mnoży i dzieli liczby całkowite jedno- i dwucyfrowe</w:t>
      </w:r>
    </w:p>
    <w:p w:rsidR="00257D77" w:rsidRDefault="00257D77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porządkuje liczby w zbiorze liczb całkowitych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wyznacza liczby odwrotne do danych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temperaturę po spadku lub wzroście o podaną liczbę stopni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wartość bezwzględną liczby całkowitej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interpretuje operację dodawania na osi liczbowej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sumę kilku liczb całkowitych złożonych z pełnych setek i tysięcy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stosuje przemienność i łączność dodawania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potęguje liczby całkowite jedno- i dwucyfrowe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wartości wyrażeń arytmetycznych złożonych z kilku działań i liczb całkowitych jednocyfrowych</w:t>
      </w:r>
    </w:p>
    <w:p w:rsidR="00366C5A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rozwiązuje proste zadania tekstowe z zastosowaniem działań na liczbach całkowitych</w:t>
      </w:r>
      <w:r w:rsidR="00366C5A">
        <w:rPr>
          <w:sz w:val="20"/>
          <w:szCs w:val="20"/>
        </w:rPr>
        <w:tab/>
      </w:r>
    </w:p>
    <w:p w:rsidR="00366C5A" w:rsidRDefault="00366C5A" w:rsidP="00366C5A">
      <w:pPr>
        <w:tabs>
          <w:tab w:val="left" w:pos="7810"/>
        </w:tabs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porównuje liczby dodatnie i ujemne, które nie są liczbami całkowitymi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dodaje, odejmuje, mnoży, dzieli i potęguje liczby całkowite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wskazuje liczbę całkowitą różniącą się od danej liczby o podaną liczbę naturalną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wartości wyrażeń arytmetycznych złożonych z kilku działań i liczb całkowitych</w:t>
      </w:r>
    </w:p>
    <w:p w:rsidR="00366C5A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rozwiązuje typowe zadania tekstowe z zastosowaniem działań na liczbach całkowitych</w:t>
      </w:r>
    </w:p>
    <w:p w:rsidR="00257D77" w:rsidRDefault="00257D77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366C5A" w:rsidRDefault="00366C5A" w:rsidP="00366C5A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0B262A">
        <w:rPr>
          <w:b/>
          <w:sz w:val="20"/>
          <w:szCs w:val="20"/>
        </w:rPr>
        <w:t>bardzo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rozwiązuje zadania tekstowe z zastosowaniem działań na liczbach całkowitych</w:t>
      </w:r>
    </w:p>
    <w:p w:rsidR="00257D77" w:rsidRPr="00257D77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wartości wyrażeń arytmetycznych zawierających wartość bezwzględną</w:t>
      </w:r>
    </w:p>
    <w:p w:rsidR="00A958B0" w:rsidRDefault="00257D77" w:rsidP="00257D77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podaje przykłady liczb spełniających proste równania z wartością bezwzględną</w:t>
      </w:r>
    </w:p>
    <w:p w:rsidR="00257D77" w:rsidRDefault="00257D77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A958B0" w:rsidRDefault="00257D77" w:rsidP="00A958B0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DZIAŁANIA NA LICZBACH CZ. 1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czyta ze zrozumieniem krótki tekst zawierający informacje liczbowe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wskazuje różnice między krótkimi tekstami o podobnej treści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weryfikuje odpowiedź do prostego zadania tekstowego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dodaje, odejmuje, mnoży i dzieli liczby naturalne wielocyfrowe oraz dodatnie ułamki dziesiętne za pomocą kalkulatora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rozróżnia pojęcia cyfry i liczby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nazywa rzędy pozycyjne poniżej miliarda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określa znaczenie wskazanej cyfry w liczbie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odczytuje oraz zapisuje słownie liczby zapisane cyframi i odwrotnie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odczytuje liczby naturalne zaznaczone na osi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257D77">
        <w:rPr>
          <w:sz w:val="20"/>
          <w:szCs w:val="20"/>
        </w:rPr>
        <w:t>zaznacza liczby naturalne na osi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podaje wielokrotności liczb jednocyfrowych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podaje dzielniki liczb nie większych niż 100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korzysta z cech podzielności do rozpoznania liczb podzielnych przez 2, 5, 10, 100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rozpoznaje liczby pierwsze i liczby złożone nie większe niż 100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rozkłada liczby dwucyfrowe na czynniki pierwsze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NWD liczb jedno- i dwucyfrowych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oblicza NWW liczb jednocyfrowych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nazywa rzędy pozycyjne w ułamkach dziesiętnych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stosuje ze zrozumieniem pojęcia: ułamek właściwy, ułamek niewłaściwy oraz liczba mieszana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odczytuje dodatnie i ujemne ułamki dziesiętne, ułamki zwykłe i liczby mieszane zaznaczone na osi liczbowej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zaznacza dodatnie i ujemne ułamki dziesiętne, ułamki zwykłe i liczby mieszane na osi liczbowej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rozszerza i skraca ułamki zwykłe do wskazanego mianownika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zapisuje ułamek dziesiętny skończony w postaci ułamka zwykłego lub liczby mieszanej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zamienia ułamek zwykły o mianowniku typu 2, 5, 20, 50 na ułamek dziesiętny przez rozszerzanie ułamka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szacuje wyniki dodawania i odejmowania liczb naturalnych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i odejmuje w pamięci liczby naturalne, ułamki dziesiętne i ułamki zwykłe (proste przypadki)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i odejmuje pisemnie liczby naturalne i ułamki dziesiętne</w:t>
      </w:r>
    </w:p>
    <w:p w:rsidR="00257D77" w:rsidRPr="00257D77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i odejmuje ułamki i liczby mieszane o jednakowych i o różnych mianownikach</w:t>
      </w:r>
    </w:p>
    <w:p w:rsidR="00A958B0" w:rsidRDefault="00257D77" w:rsidP="00257D77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7D77">
        <w:rPr>
          <w:sz w:val="20"/>
          <w:szCs w:val="20"/>
        </w:rPr>
        <w:t>dodaje i odejmuje w pamięci dodatnie i ujemne ułamki tego samego typu (proste przypadki)</w:t>
      </w:r>
    </w:p>
    <w:p w:rsidR="00A2713B" w:rsidRDefault="00A2713B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układa plan rozwiązania prostego zadania tekstowego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szacuje wyniki działań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tekstowe, wykorzystując kalkulator do obliczeń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zaokrągla liczbę z podaną dokładnością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korzysta z cech podzielności do rozpoznania liczb podzielnych przez 3, 4, 9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NWW liczb dwucyfrowych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porównuje dodatnie i ujemne ułamki dziesiętne, ułamki zwykłe i liczby mieszane, wykorzystując oś liczbową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doprowadza ułamki do postaci nieskracalnej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zamienia ułamek zwykły o mianowniku typu 2, 5, 20 na ułamek dziesiętny przez rozszerzanie ułamka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zamienia liczby mieszane na ułamki niewłaściwe i ułamki niewłaściwe na liczby mieszane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sumę ułamka zwykłego i dziesiętnego (proste przypadki)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stosuje własności działań odwrotnych do rozwiązywania prostych równań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 z zastosowaniem dodawania i odejmowania liczb naturalnych i ułamków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dodaje i odejmuje w pamięci dodatnie i ujemne ułamki tego samego typu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dwu- i trzydziałaniowych wyrażeń zawierających dodawanie i odejmowanie ułamków tego samego typu</w:t>
      </w:r>
    </w:p>
    <w:p w:rsidR="00A958B0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 xml:space="preserve">rozwiązuje proste zadania tekstowe z zastosowaniem dodawania i odejmowania dodatnich i ujemnych </w:t>
      </w:r>
      <w:r>
        <w:rPr>
          <w:sz w:val="20"/>
          <w:szCs w:val="20"/>
        </w:rPr>
        <w:t>u</w:t>
      </w:r>
      <w:r w:rsidRPr="00A2713B">
        <w:rPr>
          <w:sz w:val="20"/>
          <w:szCs w:val="20"/>
        </w:rPr>
        <w:t>łamków tego samego typu</w:t>
      </w:r>
    </w:p>
    <w:p w:rsidR="00A958B0" w:rsidRDefault="00A958B0" w:rsidP="00A958B0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czyta ze zrozumieniem kilkuzdaniowy tekst zawierający informacje liczbowe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układa plan rozwiązania typowego zadania tekstowego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weryfikuje odpowiedź do zadania tekstowego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dodaje, odejmuje, mnoży i dzieli liczby dodatnie i ujemne za pomocą kalkulatora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nazywa rzędy pozycyjne od miliarda wzwyż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zaokrągla liczbę z podaną dokładnością w trudniejszych przykładach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przybliżone położenie danej liczby na osi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zadania-łamigłówki z wykorzystaniem cech podzielności przez 2, 3, 4, 5, 9, 10, 100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podaje wielokrotności liczb dwucyfrowych i większych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podaje dzielniki liczb większych niż 100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rozpoznaje liczby pierwsze i liczby złożone większe niż 100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A2713B">
        <w:rPr>
          <w:sz w:val="20"/>
          <w:szCs w:val="20"/>
        </w:rPr>
        <w:t>rozwiązuje typowe zadania tekstowe z zastosowaniem NWD i NWW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porządkuje rosnąco lub malejąco kilka dodatnich i ujemnych ułamków dziesiętnych i zwykłych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dodaje kilka dodatnich i ujemnych ułamków zwykłych oraz dziesiętnych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różnicę dodatniego ułamka zwykłego i dodatniego ułamka dziesiętnego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odejmuje dodatnie i ujemne ułamki zwykłe oraz dziesiętne występujące w tej samej różnicy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porównuje liczby z wykorzystaniem ich różnicy</w:t>
      </w:r>
    </w:p>
    <w:p w:rsidR="00A958B0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z zastosowaniem dodawania i odejmowania dodatnich i ujemnych ułamków zwykłych oraz dziesiętnych występujących w tej samej sumie (różnicy)</w:t>
      </w:r>
    </w:p>
    <w:p w:rsid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</w:p>
    <w:p w:rsidR="00A958B0" w:rsidRDefault="00A958B0" w:rsidP="00A958B0">
      <w:pPr>
        <w:autoSpaceDE w:val="0"/>
        <w:autoSpaceDN w:val="0"/>
        <w:adjustRightInd w:val="0"/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jeśli:</w:t>
      </w:r>
      <w:r w:rsidRPr="00A958B0"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układa plan rozwiązania zadania tekstowego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za pomocą kalkulatora wartości wyrażeń wielodziałaniowych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liczby, których zaokrąglenia spełniają podane warunki; określa, ile jest takich liczb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rozumie różnicę między zaokrąglaniem liczby a zaokrąglaniem jej zaokrąglenia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rozkłada liczby trzycyfrowe i większe na czynniki pierwsze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rozkłada liczby na czynniki pierwsze, jeśli przynajmniej jeden z czynników jest liczbą większą niż 10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NWD oraz NWW liczb trzycyfrowych i większych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z zastosowaniem NWD i NWW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zamienia ułamek zwykły na dziesiętny przez rozszerzanie ułamka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wielodziałaniowych wyrażeń zawierających dodawanie i odejmowanie ułamków zwykłych i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zadania tekstowe dotyczące porównywania ułamków z wykorzystaniem ich różnicy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z zastosowaniem dodawania i odejmowania liczb naturalnych i ułamków</w:t>
      </w:r>
    </w:p>
    <w:p w:rsidR="00A958B0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z zastosowaniem dodawania (odejmowania) dodatnich i ujemnych ułamków zwykłych oraz dziesiętnych występujących w tej samej sumie (różnicy)</w:t>
      </w:r>
    </w:p>
    <w:p w:rsidR="00A958B0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A2713B" w:rsidRDefault="00A2713B" w:rsidP="00A2713B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DZIAŁANIA NA LICZBACH CZ. 2</w:t>
      </w:r>
    </w:p>
    <w:p w:rsidR="00A958B0" w:rsidRPr="006B041A" w:rsidRDefault="00A958B0" w:rsidP="00A958B0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A958B0" w:rsidP="00A958B0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 w:rsidR="007F4D61"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mnoży i dzieli w pamięci liczby całkowite, dodatnie i ujemne ułamki dziesiętne oraz zwykłe (proste przypadki)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mnoży pisemnie liczby naturalne i ułamki dziesiętne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mnoży i dzieli dodatnie i ujemne ułamki zwykłe oraz liczby mieszane (proste przypadki)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pisemnie liczby naturalne i ułamki dziesiętne przez liczby naturalne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zaokrągla ułamki dziesiętne z dokładnością do części dziesiątych, setnych i tysięcznych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okres ułamka dziesiętnego nieskończonego okresowego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stosuje zamiennie zapis ułamka okresowego w formie wielokropka lub nawiasu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oblicza, jakim ułamkiem jednej liczby całkowitej jest druga liczba całkowita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ułamek danej liczby całkowitej (proste przypadki)</w:t>
      </w:r>
    </w:p>
    <w:p w:rsidR="00A958B0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dopasowuje zapis rozwiązania do treści zadania (proste przypadki)</w:t>
      </w:r>
    </w:p>
    <w:p w:rsid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szacuje iloczyn liczb całkowitych i ułamków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mnoży dodatnie i ujemne ułamki zwykłe oraz liczby mieszane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ułamki zwykłe (dodatnie i ujemne)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ułamki dziesiętne (dodatnie i ujemne)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kwadraty i sześciany liczb całkowitych, dodatnich i ujemnych ułamków zwykłych oraz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zapisuje wynik dzielenia w postaci z resztą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wyrażeń złożonych z dwóch lub trzech działań na dodatnich i ujemnych ułamkach zwykłych oraz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 wymagające wykonania jednego działania na liczbach całkowitych, dodatnich i ujemnych ułamkach dziesiętnych oraz zwykłych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 dotyczące średniej arytmetycznej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A2713B">
        <w:rPr>
          <w:sz w:val="20"/>
          <w:szCs w:val="20"/>
        </w:rPr>
        <w:t>znajduje okres rozwinięcia dziesiętnego ułamka, jeśli okres jest co najwyżej dwucyfrowy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zaokrągla dane liczbowe do postaci, w której warto je znać lub są używane na co dzień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ułamek danej liczby całkowitej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liczbę na podstawie jej ułamka, jeśli licznik ułamka jest równy 1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proste zadania tekstowe dotyczące obliczania ułamka danej liczby</w:t>
      </w:r>
    </w:p>
    <w:p w:rsidR="007F4D61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układa zadania do prostego wyrażenia arytmetycznego</w:t>
      </w: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iloczyny kilku liczb, wśród których są jednocześnie liczby całkowite, dodatnie i ujemne ułamki zwykłe oraz dziesiętne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potęgi o wykładnikach naturalnych liczb całkowitych, dodatnich i ujemnych ułamków zwykłych oraz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z zastosowaniem działań na liczbach całkowitych, dodatnich i ujemnych ułamkach zwykłych oraz dziesiętnych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wielocyfrowe liczby całkowite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dzieli dodatnie i ujemne ułamki zwykłe oraz dziesiętne występujące jednocześnie w tym samym ilorazie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wyrażeń złożonych z więcej niż trzech działań na liczbach całkowitych, dodatnich i ujemnych ułamkach zwykłych oraz dziesiętnych (proste przypadki)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zapisuje wynik dzielenia w różnych postaciach i interpretuje go stosownie do treści zadania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wymagające wykonania mnożenia lub dzielenia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zamienia ułamki zwykłe na ułamki dziesiętne skończone z wykorzystaniem dzielenia licznika przez mianownik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znajduje okres rozwinięcia dziesiętnego ułamka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używa kalkulatora do zamiany ilorazu dużych liczb na liczbę mieszaną z wykorzystaniem dzielenia z resztą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ułamek danego ułamka zwykłego lub dziesiętnego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liczbę na podstawie jej ułamka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dotyczące obliczania ułamka danej liczby</w:t>
      </w:r>
    </w:p>
    <w:p w:rsidR="007F4D61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typowe zadania tekstowe wymagające obliczenia liczby z danego jej ułamka</w:t>
      </w:r>
    </w:p>
    <w:p w:rsid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wartości wyrażeń złożonych z więcej niż trzech działań na liczbach całkowitych, dodatnich i ujemnych ułamkach zwykłych oraz dziesiętnych (trudniejsze przypadki)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oblicza wartość wyrażenia arytmetycznego podanego w postaci ułamka, w którym licznik i mianownik są wyrażeniami arytmetycznymi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zapisuje wyrażenie o podanej wartości, spełniające podane warunki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trudniejsze zadania tekstowe wymagające wykonania kilku działań na liczbach całkowitych, dodatnich i ujemnych ułamkach dziesiętnych oraz zwykłych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zadania tekstowe dotyczące średniej arytmetycznej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podaje cyfrę, która będzie na danym miejscu po przecinku w ułamku dziesiętnym okresowym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stawia i sprawdza proste hipotezy dotyczące zamiany ułamków zwykłych na ułamki dziesiętne nieskończone okresowe oraz zaobserwowanych regularności</w:t>
      </w:r>
    </w:p>
    <w:p w:rsidR="00A2713B" w:rsidRPr="00A2713B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dotyczące obliczania ułamka danej liczby</w:t>
      </w:r>
    </w:p>
    <w:p w:rsidR="00A958B0" w:rsidRDefault="00A2713B" w:rsidP="00A271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rozwiązuje nietypowe zadania tekstowe wymagające obliczenia liczby z danego jej ułamka</w:t>
      </w:r>
    </w:p>
    <w:p w:rsidR="00A2713B" w:rsidRDefault="00A2713B" w:rsidP="007F4D6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7F4D61" w:rsidRDefault="00A2713B" w:rsidP="007F4D6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FIGURY NA PŁASZCZYŹNIE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używa ze zrozumieniem pojęć: koło i okrąg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środek, promień, średnicę, cięciwę koła i okręgu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rysuje koła i okręgi o podanych promieniach lub średnicach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mierzy odległość punktu od prostej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wskazuje wierzchołek i ramiona kąta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rozpoznaje rodzaje kątów</w:t>
      </w:r>
    </w:p>
    <w:p w:rsidR="00A2713B" w:rsidRPr="00A2713B" w:rsidRDefault="00A2713B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2713B">
        <w:rPr>
          <w:sz w:val="20"/>
          <w:szCs w:val="20"/>
        </w:rPr>
        <w:t>rozróżnia kąty wklęsłe i wypukłe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A2713B" w:rsidRPr="00A2713B">
        <w:rPr>
          <w:sz w:val="20"/>
          <w:szCs w:val="20"/>
        </w:rPr>
        <w:t>mierzy kąty wypukłe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rysuje kąty wypukłe o danych miarach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konstruuje trójkąt o danych bokach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rozpoznaje trójkąt ostrokątny, prostokątny i rozwartokątny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rozpoznaje trójkąt równoboczny, równoramienny i różnoboczny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miary kątów trójkąta (proste przypadki)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wskazuje wysokości trójkąta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wskazuje wierzchołek trójkąta, z którego prowadzona jest wysokość, i bok, do którego jest ona prostopadła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pole trójkąta przy danej długości boku i prostopadłej do niego wysokości, wyrażonych w tej samej jednostce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obwód wielokąta o długościach boków wyrażonych w tej samej jednostce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rozpoznaje czworokąty i ich rodzaje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wskazuje boki, wierzchołki i przekątne czworokąta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opisuje własności różnych rodzajów czworokątów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rysuje czworokąty spełniające podane warunki (proste przypadki)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wskazuje wysokości czworokątów (o ile jest to możliwe)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pole prostokąta, kwadratu, równoległoboku, rombu, trapezu, których wymiary są wyrażone w tej samej jednostce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rysuje na kratce 5 mm trójkąty i czworokąty o danych wymiarach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określa własności figur narysowanych na kratce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odczytuje długości odcinków narysowanych na kratce 5 mm</w:t>
      </w:r>
    </w:p>
    <w:p w:rsidR="00A2713B" w:rsidRPr="00A2713B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obwody figur narysowanych na kratce 5 mm</w:t>
      </w:r>
    </w:p>
    <w:p w:rsidR="00A958B0" w:rsidRDefault="001512A0" w:rsidP="00A2713B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713B" w:rsidRPr="00A2713B">
        <w:rPr>
          <w:sz w:val="20"/>
          <w:szCs w:val="20"/>
        </w:rPr>
        <w:t>oblicza pola trójkątów i czworokątów narysowanych na kratce 5 mm (proste przypadki)</w:t>
      </w:r>
    </w:p>
    <w:p w:rsidR="007F4D61" w:rsidRPr="006B041A" w:rsidRDefault="007F4D61" w:rsidP="007F4D6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stosuje własności koła i okręgu do rozwiązywania prostych zadań geometrycznych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korzysta ze skali do obliczania wymiarów figur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szacuje miarę kąta w stopniach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mierzy kąty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kąty o danych miarach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miary kątów na podstawie danych kątów przyległych, wierzchołkowych i dopełniających do 360°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z zastosowaniem różnych rodzajów 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stosuje nierówność trójkąta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trójkąta przy danych dwóch bokach (wysokościach) i jednej wysokości (jednym boku), wyrażonych w tej samej jednostce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trójkąta prostokątnego o danych przyprostokątnych, wyrażonych w tej samej jednostce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obwód trójkąta przy danym jednym boku i podanych zależnościach między pozostałymi bokami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miary kątów czworokąta (proste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obwód wielokąta o danych długościach boków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klasyfikuje czworokąty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prostokąta, kwadratu, równoległoboku, rombu, trapezu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kwadratu przy danym obwodzie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pola wielokątów, stosując podział wielokąta na dwa czworokąty</w:t>
      </w:r>
    </w:p>
    <w:p w:rsidR="007F4D61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dotyczące własności czworokątów i ich pól</w:t>
      </w:r>
    </w:p>
    <w:p w:rsidR="007F4D61" w:rsidRDefault="007F4D61" w:rsidP="007F4D61">
      <w:pPr>
        <w:tabs>
          <w:tab w:val="left" w:pos="7810"/>
        </w:tabs>
        <w:spacing w:after="0"/>
        <w:rPr>
          <w:sz w:val="20"/>
          <w:szCs w:val="20"/>
        </w:rPr>
      </w:pPr>
    </w:p>
    <w:p w:rsidR="007F4D61" w:rsidRDefault="007F4D61" w:rsidP="007F4D61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stosuje własności kątów powstałych w wyniku przecięcia prostą dwóch prostych równoległych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z wykorzystaniem własności 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miary kątów trójkąta i czworokąta (bardziej złożone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długość podstawy (wysokość) trójkąta, gdy są znane jego pole i wysokość (długość podstawy)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wielokąta powstałego po odcięciu z prostokąta części w kształcie trójkątów prostokątnych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czworokąty spełniające podane warunki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dotyczące obwodów czworokątów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1512A0">
        <w:rPr>
          <w:sz w:val="20"/>
          <w:szCs w:val="20"/>
        </w:rPr>
        <w:t>oblicza długość boku (wysokość) równoległoboku przy danym polu i danej wysokości (długości boku)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ustala długości odcinków narysowanych na kratce innej niż 5 mm, której jednostka jest podana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A958B0">
        <w:rPr>
          <w:sz w:val="20"/>
          <w:szCs w:val="20"/>
        </w:rPr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 wykorzystaniem własności koła i okręgu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 wykorzystaniem odległości punktu od prostej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wyznacza miarę kąta wklęsłego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oraz oblicza miary różnych rodzajów kątów na bardziej złożonych rysunkach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z wykorzystaniem własności 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wysokości trójkąta przy danych bokach i jednej wysokości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trudniejsze zadania dotyczące pola trójkąta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dotyczące obliczania miar kątów trójkątów i czworokątów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wysokość trapezu przy danych podstawach i polu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długość podstawy trapezu o danym polu, danej wysokości i danej długości drugiej podstawy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pola wielokątów metodą podziału na czworokąty lub uzupełniania do większych wielokątów, również narysowanych na kratce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dotyczące obwodów i pól figur, również narysowanych na kratce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1512A0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RÓWNANIA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lewą i prawą stronę równania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oznacza niewiadomą za pomocą litery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równania do prostych zadań tekstowych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sprawdza, czy dana liczba jest rozwiązaniem równania, obliczając wartość lewej i prawej strony równania (proste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 xml:space="preserve">rozwiązuje proste równania typu: </w:t>
      </w:r>
      <w:proofErr w:type="spellStart"/>
      <w:r w:rsidRPr="001512A0">
        <w:rPr>
          <w:sz w:val="20"/>
          <w:szCs w:val="20"/>
        </w:rPr>
        <w:t>ax</w:t>
      </w:r>
      <w:proofErr w:type="spellEnd"/>
      <w:r w:rsidRPr="001512A0">
        <w:rPr>
          <w:sz w:val="20"/>
          <w:szCs w:val="20"/>
        </w:rPr>
        <w:t xml:space="preserve"> + b = c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sprawdza poprawność otrzymanego rozwiązania równania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upraszcza równania, w których niewiadoma występuje po jednej stronie, np. 2 · x – 7 + x = 8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analizuje treść zadania tekstowego, ustala wielkości dane i niewiadome (proste przypadki)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określa kolejne kroki rozwiązania zadania tekstowego (proste przypadki)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równanie, którego rozwiązaniem jest dana liczba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sprawdza rozwiązanie równania z warunkami zadania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równania typu: 2 · x – 7 + x = 8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tekstowe za pomocą równań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geometryczne za pomocą równań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równania do typowych zadań tekstowych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zadania tekstowe do prostego równania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sprawdza, czy podana liczba jest rozwiązaniem danego równania (trudniejsze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równania, które potrafi rozwiązać poznanymi metodami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upraszcza równania typu: 2 · x – 7 + x – 18 = 8 + x – 17 – 5 · x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analizuje treść zadania tekstowego, ustala wielkości dane i niewiadome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określa kolejne kroki rozwiązania zadania tekstowego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równania do zadań tekstowych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tekstowe za pomocą równań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geometryczne za pomocą równań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układa równania do zadań tekstowych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1512A0">
        <w:rPr>
          <w:sz w:val="20"/>
          <w:szCs w:val="20"/>
        </w:rPr>
        <w:t>układa zadania tekstowe do danego równania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przykłady równań, które mają jedno rozwiązanie, kilka rozwiązań, nieskończenie wiele rozwiązań lub nie mają rozwiązań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ustala, jakie operacje zostały wykonane na równaniach równoważnych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równania typu: 2 · x – 7 + x – 18 = 8 + x – 17 – 5 · x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za pomocą równań</w:t>
      </w:r>
    </w:p>
    <w:p w:rsidR="00B674C8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geometryczne za pomocą równań</w:t>
      </w: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B674C8" w:rsidRDefault="001512A0" w:rsidP="00B674C8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BRYŁY</w:t>
      </w:r>
    </w:p>
    <w:p w:rsidR="00B674C8" w:rsidRPr="006B041A" w:rsidRDefault="00B674C8" w:rsidP="00B674C8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rozpoznaje oraz nazywa ostrosłupy i graniastosłupy proste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oraz nazywa podstawy, ściany boczne, krawędzie, wierzchołki ostrosłupa i graniastosłupa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podaje liczbę wierzchołków, krawędzi i ścian graniastosłupa i ostrosłupa o danej podstawie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rzut graniastosłupa prostego i ostrosłupa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bryły zbudowanej z sześcianów jednostkowych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sześcianu o danej długości krawędzi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prostopadłościanu o wymiarach podanych w tej samej jednostce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zamienia jednostki długości (w przypadkach typu 2 cm 7 mm = 27 mm)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stosuje jednostki objętości i pojemności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rozpoznaje siatki graniastosłupów i ostrosłupów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dopasowuje bryłę do jej siatki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rozpoznaje i nazywa graniastosłup na podstawie jego siatki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określa na podstawie siatki wymiary wielościanu</w:t>
      </w:r>
    </w:p>
    <w:p w:rsidR="001512A0" w:rsidRPr="001512A0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siatki prostopadłościanów o podanych wymiarach</w:t>
      </w:r>
    </w:p>
    <w:p w:rsidR="00B674C8" w:rsidRDefault="001512A0" w:rsidP="001512A0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rozumie pojęcie pola powierzchni całkowitej graniastosłupa</w:t>
      </w:r>
    </w:p>
    <w:p w:rsidR="001512A0" w:rsidRPr="006B041A" w:rsidRDefault="001512A0" w:rsidP="001512A0">
      <w:pPr>
        <w:autoSpaceDE w:val="0"/>
        <w:autoSpaceDN w:val="0"/>
        <w:adjustRightInd w:val="0"/>
        <w:spacing w:after="0"/>
        <w:rPr>
          <w:rFonts w:eastAsia="Arial Unicode MS"/>
          <w:b/>
          <w:sz w:val="20"/>
          <w:szCs w:val="20"/>
        </w:rPr>
      </w:pPr>
    </w:p>
    <w:p w:rsidR="00B674C8" w:rsidRDefault="00B674C8" w:rsidP="00B674C8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dostateczna,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graniastosłupa prostego przy danym polu podstawy i danej wysokości bryły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dotyczące objętości i pojemności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zamienia jednostki długości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wyraża objętość danej bryły w różnych jednostkach (proste przypadki)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tekstowe z wykorzystaniem jednostek pola, objętości i pojemności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na siatce graniastosłupa i ostrosłupa sklejane wierzchołki i krawędzie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powierzchni całkowitej prostopadłościanu o wymiarach podanych w tej samej jednostce</w:t>
      </w:r>
    </w:p>
    <w:p w:rsidR="0005642D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proste zadania tekstowe dotyczące pola powierzchni całkowitej prostopadłościanu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określa rodzaj graniastosłupa lub ostrosłupa na podstawie informacji o liczbie jego wierzchołków, krawędzi lub ścian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prostopadłościanu o wymiarach podanych w różnych jednostkach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prostopadłościanu, którego wymiary spełniają podane zależności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graniastosłupa o podanej wysokości i podstawie, której pole potrafi obliczyć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tekstowe z wykorzystaniem różnych jednostek pola, objętości i pojemności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objętość graniastosłupa na podstawie jego siatki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wskazuje na siatce ściany bryły, które są sąsiadujące, równoległe, prostopadłe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powierzchni całkowitej graniastosłupa o podanych wymiarach</w:t>
      </w:r>
    </w:p>
    <w:p w:rsidR="0005642D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typowe zadania tekstowe z wykorzystaniem pola powierzchni całkowitej i objętości</w:t>
      </w:r>
    </w:p>
    <w:p w:rsid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podstawy (wysokość) graniastosłupa przy danych objętości i wysokości bryły (danym polu podstawy)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wysokość graniastosłupa przy danej objętości i danym polu podstawy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1512A0">
        <w:rPr>
          <w:sz w:val="20"/>
          <w:szCs w:val="20"/>
        </w:rPr>
        <w:t>rozwiązuje nietypowe zadania tekstowe dotyczące objętości graniastosłupa prostego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 wykorzystaniem różnych jednostek pola, objętości i pojemności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rysuje siatki graniastosłupów prostych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pole powierzchni całkowitej ostrosłupa o podanych wymiarach</w:t>
      </w:r>
    </w:p>
    <w:p w:rsidR="001512A0" w:rsidRPr="001512A0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oblicza długość krawędzi sześcianu przy danym jego polu powierzchni</w:t>
      </w:r>
    </w:p>
    <w:p w:rsidR="0005642D" w:rsidRPr="0005642D" w:rsidRDefault="001512A0" w:rsidP="001512A0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512A0">
        <w:rPr>
          <w:sz w:val="20"/>
          <w:szCs w:val="20"/>
        </w:rPr>
        <w:t>rozwiązuje nietypowe zadania tekstowe z wykorzystaniem pola powierzchni całkowitej i objętości</w:t>
      </w:r>
    </w:p>
    <w:p w:rsidR="0005642D" w:rsidRDefault="0005642D" w:rsidP="00B674C8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1512A0" w:rsidP="0005642D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MATEMATYKA I MY</w:t>
      </w:r>
    </w:p>
    <w:p w:rsidR="0005642D" w:rsidRPr="006B041A" w:rsidRDefault="0005642D" w:rsidP="0005642D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dane zamieszczone w tabelach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z wykorzystaniem danych podanych w jednej tabeli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dane przedstawione na diagramie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dane przedstawione na wykresie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interpretuje 1% jako 1/100 całości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ustala, jaki procent figury został zamalowany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wyraża procenty za pomocą ułamków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procent liczby naturalnej w przypadkach: 10%, 25%, 50%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interpretuje prędkość jako drogę pokonaną w danej jednostce czasu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w km/h przy drodze podanej w km i czasie podanym w pełnych godzinach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czas określony jako ułamek godziny wyraża w postaci minut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czas określony w minutach wyraża jako część godziny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wartość wyrażenia algebraicznego dla podanych wartości zmiennych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zapisuje proste wyrażenia algebraiczne opisujące zależności podane w kontekście praktycznym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posługuje się mapą i planem w podstawowym zakresie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rozpoznaje kierunki geograficzne w terenie i na mapie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stosuje różne sposoby zapisywania skali (liczbowa, liniowa, mianowana)</w:t>
      </w:r>
    </w:p>
    <w:p w:rsidR="0005642D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mierzy odległość między obiektami na planie, mapie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stosuje skróty w zapisie liczb (np. 5,7 tys., 1,42 mln)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tworzy diagram ilustrujący zbiór danych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z wykorzystaniem danych przedstawionych na diagramie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z wykorzystaniem danych przedstawionych na wykresie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wyraża ułamki za pomocą procentów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oblicza, jakim procentem całości jest dana wielkość w przypadkach 10%, 25%, 50%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elementarne zadania tekstowe dotyczące procentów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długość drogi w km przy prędkości podanej w km/h i czasie podanym w pełnych godzinach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czas w godzinach przy drodze podanej w km i prędkości podanej w km/h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elementarne zadania tekstowe dotyczące prędkości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w km/h przy drodze podanej w km i czasie, który jest ułamkiem godziny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długość drogi w km przy prędkości podanej w km/h i czasie, który jest ułamkiem godziny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czas, który jest ułamkiem godziny, przy drodze podanej w km i prędkości podanej w km/h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elementarne zadania tekstowe dotyczące prędkości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dopasowuje opis słowny do wzoru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dopasowuje wzór do opisu słownego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wymagające wykorzystania podanego wzoru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skalę liczbową na mianowaną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rzeczywistą odległość między obiektami na podstawie planu, mapy</w:t>
      </w:r>
    </w:p>
    <w:p w:rsidR="0005642D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odległość między obiektami na planie, mapie na podstawie ich rzeczywistej odległości w terenie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projektuje tabele potrzebne do zapisania zgromadzonych danych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E63CC1">
        <w:rPr>
          <w:sz w:val="20"/>
          <w:szCs w:val="20"/>
        </w:rPr>
        <w:t>interpretuje dane zamieszczone w tabeli, przedstawione na diagramie lub wykresie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tekstowe z wykorzystaniem danych podanych w kilku tabelach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dany procent liczby naturalnej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oblicza, jakim procentem całości jest dana wielkość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przy podanej drodze i podanym czasie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średnią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długość drogi przy podanej prędkości i podanym czasie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czas przy podanej drodze i podanej prędkości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zapisuje w postaci wyrażenia algebraicznego zauważone zależności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tekstowe wymagające wykorzystania podanego wzoru</w:t>
      </w:r>
    </w:p>
    <w:p w:rsidR="0005642D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informacje podane na mapie, planie</w:t>
      </w:r>
    </w:p>
    <w:p w:rsidR="0005642D" w:rsidRDefault="0005642D" w:rsidP="0005642D">
      <w:pPr>
        <w:tabs>
          <w:tab w:val="left" w:pos="7810"/>
        </w:tabs>
        <w:spacing w:after="0"/>
        <w:rPr>
          <w:sz w:val="20"/>
          <w:szCs w:val="20"/>
        </w:rPr>
      </w:pPr>
    </w:p>
    <w:p w:rsidR="0005642D" w:rsidRDefault="0005642D" w:rsidP="0005642D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o podwyższonym stopniu trudności z wykorzystaniem danych zamieszczonych w tabelach, przedstawionych na diagramie lub wykresie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tekstowe o podwyższonym stopniu trudności dotyczące procentów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tekstowe dotyczące co najmniej dwóch różnych prędkości lub gdy rozwiązanie wymaga zamiany jednostek długości i/lub czasu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znajduje wartość zmiennej dla podanej wartości wyrażenia algebraicznego</w:t>
      </w:r>
    </w:p>
    <w:p w:rsidR="0005642D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bardziej złożone problemy i zadania tekstowe wymagające korzystania z mapy, planu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E63CC1" w:rsidRDefault="00E63CC1" w:rsidP="00E63CC1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MATEMATYKA NA CO DZIEŃ</w:t>
      </w:r>
    </w:p>
    <w:p w:rsidR="00E63CC1" w:rsidRPr="006B041A" w:rsidRDefault="00E63CC1" w:rsidP="00E63CC1">
      <w:pPr>
        <w:autoSpaceDE w:val="0"/>
        <w:autoSpaceDN w:val="0"/>
        <w:adjustRightInd w:val="0"/>
        <w:spacing w:after="0"/>
        <w:jc w:val="center"/>
        <w:rPr>
          <w:rFonts w:eastAsia="Arial Unicode MS"/>
          <w:b/>
          <w:sz w:val="20"/>
          <w:szCs w:val="20"/>
        </w:rPr>
      </w:pP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 w:rsidRPr="006B041A">
        <w:rPr>
          <w:sz w:val="20"/>
          <w:szCs w:val="20"/>
        </w:rPr>
        <w:t xml:space="preserve">Uczeń otrzymuje ocenę </w:t>
      </w:r>
      <w:r w:rsidRPr="006B041A">
        <w:rPr>
          <w:b/>
          <w:bCs/>
          <w:sz w:val="20"/>
          <w:szCs w:val="20"/>
        </w:rPr>
        <w:t>dopuszczającą</w:t>
      </w:r>
      <w:r>
        <w:rPr>
          <w:b/>
          <w:bCs/>
          <w:sz w:val="20"/>
          <w:szCs w:val="20"/>
        </w:rPr>
        <w:t>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szacuje koszt zakupu określonej ilości towaru przy podanej cenie jednostkowej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jednostki masy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elementarne zadania tekstowe dotyczące zakupów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rzeczywiste wymiary figur narysowanych w skali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pola czworokątów na podstawie wymiarów odczytanych z rysunków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obwody i pola powierzchni pomieszczeń o podanych wymiarach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jednostki długości (w przypadkach typu 2 m 63 cm = 263 cm)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dane przedstawione na rysunku, w tabeli, cenniku, na diagramie lub na mapie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informacje z rozkładu jazdy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posługuje się mapą i planem w podstawowym zakresie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rozpoznaje kierunki geograficzne w terenie i na mapie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mierzy odległość między obiektami na planie, mapie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jednostki czasu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stosuje cyfry rzymskie do zapisu dat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przyporządkowuje podany rok odpowiedniemu stuleciu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E63CC1" w:rsidRDefault="00E63CC1" w:rsidP="00E63CC1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dostateczną,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oblicza, ile towaru można kupić za daną kwotę przy podanej cenie jednostkowej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zamienia jednostki długości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zadania z wykorzystaniem jednostek: ar i hektar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dotyczące pól powierzchni w sytuacjach praktycznych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rzeczywistą odległość między obiektami na podstawie planu, mapy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odległość między obiektami na planie, mapie na podstawie ich rzeczywistej odległości w terenie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dotyczące obliczeń związanych z podróżą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proste zadania tekstowe z wykorzystaniem danych podanych w tabeli, tekście, na diagramie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E63CC1" w:rsidRDefault="00E63CC1" w:rsidP="00E63CC1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typowe zadania tekstowe dotyczące zakupów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zaokrągla do pełnych groszy kwoty typu 5,638 zł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E63CC1">
        <w:rPr>
          <w:sz w:val="20"/>
          <w:szCs w:val="20"/>
        </w:rPr>
        <w:t>planuje zakupy z uwzględnieniem różnych rodzajów opakowań i cen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pola i obwody figur, których wymiary są podane w skali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typowe zadania tekstowe dotyczące obwodu i pola powierzchni w sytuacjach praktycznych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odczytuje informacje podane na mapie, planie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oblicza prędkość średnią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</w:p>
    <w:p w:rsidR="00E63CC1" w:rsidRDefault="00E63CC1" w:rsidP="00E63CC1">
      <w:pPr>
        <w:tabs>
          <w:tab w:val="left" w:pos="7810"/>
        </w:tabs>
        <w:spacing w:after="0"/>
      </w:pPr>
      <w:r w:rsidRPr="006B041A">
        <w:rPr>
          <w:sz w:val="20"/>
          <w:szCs w:val="20"/>
        </w:rPr>
        <w:t xml:space="preserve">Uczeń otrzymuje ocenę </w:t>
      </w:r>
      <w:r>
        <w:rPr>
          <w:b/>
          <w:sz w:val="20"/>
          <w:szCs w:val="20"/>
        </w:rPr>
        <w:t xml:space="preserve">bardzo </w:t>
      </w:r>
      <w:r>
        <w:rPr>
          <w:b/>
          <w:bCs/>
          <w:sz w:val="20"/>
          <w:szCs w:val="20"/>
        </w:rPr>
        <w:t>dobrą,</w:t>
      </w:r>
      <w:r w:rsidRPr="006B041A">
        <w:rPr>
          <w:b/>
          <w:bCs/>
          <w:sz w:val="20"/>
          <w:szCs w:val="20"/>
        </w:rPr>
        <w:t xml:space="preserve"> </w:t>
      </w:r>
      <w:r w:rsidRPr="006B041A">
        <w:rPr>
          <w:sz w:val="20"/>
          <w:szCs w:val="20"/>
        </w:rPr>
        <w:t>jeśli</w:t>
      </w:r>
      <w:r>
        <w:rPr>
          <w:sz w:val="20"/>
          <w:szCs w:val="20"/>
        </w:rPr>
        <w:t>:</w:t>
      </w:r>
      <w:r w:rsidRPr="0005642D">
        <w:t xml:space="preserve"> 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 xml:space="preserve">rozwiązuje zadania, które wymagają wyszukania informacji np. w encyklopedii, gazetach, </w:t>
      </w:r>
      <w:proofErr w:type="spellStart"/>
      <w:r w:rsidRPr="00E63CC1">
        <w:rPr>
          <w:sz w:val="20"/>
          <w:szCs w:val="20"/>
        </w:rPr>
        <w:t>internecie</w:t>
      </w:r>
      <w:proofErr w:type="spellEnd"/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nietypowe zadania tekstowe dotyczące obwodu i pola powierzchni w sytuacjach praktycznych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bardziej złożone problemy i zadania tekstowe wymagające korzystania z mapy, planu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zbiera, analizuje i interpretuje informacje potrzebne do zaplanowania podróży</w:t>
      </w:r>
    </w:p>
    <w:p w:rsidR="00E63CC1" w:rsidRP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złożone zadania tekstowe dotyczące obliczeń związanych z podróżą</w:t>
      </w:r>
    </w:p>
    <w:p w:rsidR="00E63CC1" w:rsidRDefault="00E63CC1" w:rsidP="00E63CC1">
      <w:pPr>
        <w:tabs>
          <w:tab w:val="left" w:pos="78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63CC1">
        <w:rPr>
          <w:sz w:val="20"/>
          <w:szCs w:val="20"/>
        </w:rPr>
        <w:t>rozwiązuje złożone zadania tekstowe z wykorzystaniem danych podanych w tabeli, tekście, na diagramie</w:t>
      </w: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</w:p>
    <w:p w:rsidR="0005642D" w:rsidRDefault="0005642D" w:rsidP="0005642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Ocenę</w:t>
      </w:r>
      <w:r w:rsidRPr="00EB709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celującą</w:t>
      </w:r>
      <w:r w:rsidRPr="00EB709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otrzymuje uczeń, który potrafi</w:t>
      </w:r>
      <w:r w:rsidRPr="00EB709A">
        <w:rPr>
          <w:sz w:val="20"/>
          <w:szCs w:val="20"/>
        </w:rPr>
        <w:t xml:space="preserve"> </w:t>
      </w:r>
      <w:r>
        <w:rPr>
          <w:sz w:val="20"/>
          <w:szCs w:val="20"/>
        </w:rPr>
        <w:t>stosować</w:t>
      </w:r>
      <w:r w:rsidRPr="00EB709A">
        <w:rPr>
          <w:sz w:val="20"/>
          <w:szCs w:val="20"/>
        </w:rPr>
        <w:t xml:space="preserve"> znan</w:t>
      </w:r>
      <w:r>
        <w:rPr>
          <w:sz w:val="20"/>
          <w:szCs w:val="20"/>
        </w:rPr>
        <w:t>e</w:t>
      </w:r>
      <w:r w:rsidRPr="00EB709A">
        <w:rPr>
          <w:sz w:val="20"/>
          <w:szCs w:val="20"/>
        </w:rPr>
        <w:t xml:space="preserve"> wiadomości i umiejętności w sytuacjach trudnych, nietypowych, </w:t>
      </w:r>
      <w:r>
        <w:rPr>
          <w:sz w:val="20"/>
          <w:szCs w:val="20"/>
        </w:rPr>
        <w:t xml:space="preserve">bardzo złożonych. </w:t>
      </w: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spacing w:after="0"/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Default="0005642D" w:rsidP="0005642D">
      <w:pPr>
        <w:jc w:val="right"/>
        <w:rPr>
          <w:sz w:val="16"/>
          <w:szCs w:val="16"/>
        </w:rPr>
      </w:pPr>
    </w:p>
    <w:p w:rsidR="0005642D" w:rsidRPr="00366C5A" w:rsidRDefault="0005642D" w:rsidP="0005642D">
      <w:pPr>
        <w:tabs>
          <w:tab w:val="left" w:pos="7810"/>
        </w:tabs>
        <w:spacing w:after="0"/>
        <w:jc w:val="right"/>
        <w:rPr>
          <w:sz w:val="20"/>
          <w:szCs w:val="20"/>
        </w:rPr>
      </w:pPr>
      <w:r w:rsidRPr="00EB709A">
        <w:rPr>
          <w:sz w:val="16"/>
          <w:szCs w:val="16"/>
        </w:rPr>
        <w:t>Opracowała: Agnieszka Baczyńska</w:t>
      </w:r>
    </w:p>
    <w:sectPr w:rsidR="0005642D" w:rsidRPr="0036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5A"/>
    <w:rsid w:val="0005642D"/>
    <w:rsid w:val="000925F5"/>
    <w:rsid w:val="000967BD"/>
    <w:rsid w:val="001512A0"/>
    <w:rsid w:val="00257D77"/>
    <w:rsid w:val="00356DA7"/>
    <w:rsid w:val="00366C5A"/>
    <w:rsid w:val="004E3C67"/>
    <w:rsid w:val="007126DB"/>
    <w:rsid w:val="007F4D61"/>
    <w:rsid w:val="00A2713B"/>
    <w:rsid w:val="00A958B0"/>
    <w:rsid w:val="00B2133C"/>
    <w:rsid w:val="00B674C8"/>
    <w:rsid w:val="00BB454F"/>
    <w:rsid w:val="00E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C5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4132</Words>
  <Characters>24795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2023-09-13T18:29:00Z</dcterms:created>
  <dcterms:modified xsi:type="dcterms:W3CDTF">2023-09-14T18:28:00Z</dcterms:modified>
</cp:coreProperties>
</file>